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54" w:rsidRPr="00676EC2" w:rsidRDefault="003D3E54" w:rsidP="00896186">
      <w:pPr>
        <w:pBdr>
          <w:top w:val="single" w:sz="4" w:space="1" w:color="auto"/>
          <w:left w:val="single" w:sz="4" w:space="4" w:color="auto"/>
          <w:bottom w:val="single" w:sz="4" w:space="1" w:color="auto"/>
          <w:right w:val="single" w:sz="4" w:space="4" w:color="auto"/>
        </w:pBdr>
        <w:spacing w:line="360" w:lineRule="auto"/>
        <w:jc w:val="center"/>
        <w:rPr>
          <w:b/>
          <w:lang w:val="es-MX"/>
        </w:rPr>
      </w:pPr>
      <w:bookmarkStart w:id="0" w:name="_GoBack"/>
      <w:bookmarkEnd w:id="0"/>
      <w:r w:rsidRPr="00676EC2">
        <w:rPr>
          <w:b/>
          <w:lang w:val="es-MX"/>
        </w:rPr>
        <w:t>POSGRADO INDEPENDIENTE DE DERECHO DEL TRABAJO 2020</w:t>
      </w:r>
    </w:p>
    <w:p w:rsidR="003D3E54" w:rsidRDefault="003D3E54" w:rsidP="00896186">
      <w:pPr>
        <w:pBdr>
          <w:top w:val="single" w:sz="4" w:space="1" w:color="auto"/>
          <w:left w:val="single" w:sz="4" w:space="4" w:color="auto"/>
          <w:bottom w:val="single" w:sz="4" w:space="1" w:color="auto"/>
          <w:right w:val="single" w:sz="4" w:space="4" w:color="auto"/>
        </w:pBdr>
        <w:spacing w:line="360" w:lineRule="auto"/>
        <w:jc w:val="center"/>
        <w:rPr>
          <w:b/>
          <w:lang w:val="es-MX"/>
        </w:rPr>
      </w:pPr>
      <w:r w:rsidRPr="00676EC2">
        <w:rPr>
          <w:b/>
          <w:lang w:val="es-MX"/>
        </w:rPr>
        <w:t>"Temas fundamentales de  derecho del trabajo”</w:t>
      </w:r>
    </w:p>
    <w:p w:rsidR="00896186" w:rsidRPr="00676EC2" w:rsidRDefault="00896186" w:rsidP="00896186">
      <w:pPr>
        <w:pBdr>
          <w:top w:val="single" w:sz="4" w:space="1" w:color="auto"/>
          <w:left w:val="single" w:sz="4" w:space="4" w:color="auto"/>
          <w:bottom w:val="single" w:sz="4" w:space="1" w:color="auto"/>
          <w:right w:val="single" w:sz="4" w:space="4" w:color="auto"/>
        </w:pBdr>
        <w:spacing w:line="360" w:lineRule="auto"/>
        <w:jc w:val="center"/>
        <w:rPr>
          <w:b/>
          <w:lang w:val="es-MX"/>
        </w:rPr>
      </w:pPr>
      <w:r>
        <w:rPr>
          <w:b/>
          <w:lang w:val="es-MX"/>
        </w:rPr>
        <w:t>Dirigido por la profesora Dra. Diana R. Cañal.</w:t>
      </w:r>
    </w:p>
    <w:p w:rsidR="003C7A08" w:rsidRDefault="009D45C1">
      <w:pPr>
        <w:spacing w:line="360" w:lineRule="auto"/>
        <w:jc w:val="both"/>
        <w:rPr>
          <w:lang w:val="es-MX"/>
        </w:rPr>
      </w:pPr>
      <w:r>
        <w:rPr>
          <w:lang w:val="es-MX"/>
        </w:rPr>
        <w:t xml:space="preserve">                               </w:t>
      </w:r>
    </w:p>
    <w:p w:rsidR="00BB36AA" w:rsidRPr="004969E5" w:rsidRDefault="003C7A08" w:rsidP="004969E5">
      <w:pPr>
        <w:spacing w:line="360" w:lineRule="auto"/>
        <w:jc w:val="center"/>
        <w:rPr>
          <w:b/>
          <w:lang w:val="pt-BR"/>
        </w:rPr>
      </w:pPr>
      <w:r w:rsidRPr="003C7A08">
        <w:rPr>
          <w:b/>
          <w:lang w:val="es-MX"/>
        </w:rPr>
        <w:t>Coordinación</w:t>
      </w:r>
      <w:r w:rsidR="004969E5">
        <w:rPr>
          <w:b/>
          <w:lang w:val="es-MX"/>
        </w:rPr>
        <w:t>:</w:t>
      </w:r>
      <w:r w:rsidRPr="003C7A08">
        <w:rPr>
          <w:b/>
          <w:lang w:val="es-MX"/>
        </w:rPr>
        <w:t xml:space="preserve"> </w:t>
      </w:r>
      <w:r w:rsidR="004969E5">
        <w:rPr>
          <w:b/>
          <w:lang w:val="es-MX"/>
        </w:rPr>
        <w:t>Dra.</w:t>
      </w:r>
      <w:r w:rsidRPr="003C7A08">
        <w:rPr>
          <w:b/>
          <w:lang w:val="es-MX"/>
        </w:rPr>
        <w:t xml:space="preserve"> </w:t>
      </w:r>
      <w:r w:rsidRPr="004969E5">
        <w:rPr>
          <w:b/>
          <w:lang w:val="pt-BR"/>
        </w:rPr>
        <w:t xml:space="preserve">Marina Natalia </w:t>
      </w:r>
      <w:r w:rsidR="004969E5" w:rsidRPr="004969E5">
        <w:rPr>
          <w:b/>
          <w:lang w:val="pt-BR"/>
        </w:rPr>
        <w:t>Sánchez y Dr. N</w:t>
      </w:r>
      <w:r w:rsidR="004969E5">
        <w:rPr>
          <w:b/>
          <w:lang w:val="pt-BR"/>
        </w:rPr>
        <w:t>orberto Aguilar</w:t>
      </w:r>
    </w:p>
    <w:p w:rsidR="003C7A08" w:rsidRPr="004969E5" w:rsidRDefault="003C7A08" w:rsidP="003D3E54">
      <w:pPr>
        <w:spacing w:line="360" w:lineRule="auto"/>
        <w:jc w:val="both"/>
        <w:rPr>
          <w:lang w:val="pt-BR"/>
        </w:rPr>
      </w:pPr>
    </w:p>
    <w:p w:rsidR="003D3E54" w:rsidRPr="003D3E54" w:rsidRDefault="003D3E54" w:rsidP="003D3E54">
      <w:pPr>
        <w:spacing w:line="360" w:lineRule="auto"/>
        <w:jc w:val="both"/>
        <w:rPr>
          <w:lang w:val="es-MX"/>
        </w:rPr>
      </w:pPr>
      <w:r w:rsidRPr="003D3E54">
        <w:rPr>
          <w:lang w:val="es-MX"/>
        </w:rPr>
        <w:t>El objetivo del presente posgrado es el análisis de los temas centrales del derecho del trabajo, tanto sustancial</w:t>
      </w:r>
      <w:r w:rsidR="00676EC2">
        <w:rPr>
          <w:lang w:val="es-MX"/>
        </w:rPr>
        <w:t xml:space="preserve"> cuanto procesal, con talleres de casos como habitualmente se realizan en este curso independiente.</w:t>
      </w:r>
    </w:p>
    <w:p w:rsidR="003D3E54" w:rsidRPr="003D3E54" w:rsidRDefault="003D3E54" w:rsidP="003D3E54">
      <w:pPr>
        <w:spacing w:line="360" w:lineRule="auto"/>
        <w:jc w:val="both"/>
        <w:rPr>
          <w:lang w:val="es-MX"/>
        </w:rPr>
      </w:pPr>
      <w:r w:rsidRPr="003D3E54">
        <w:rPr>
          <w:lang w:val="es-MX"/>
        </w:rPr>
        <w:t xml:space="preserve">Como de costumbre, se tratará de una visión teórica y práctica de carácter interdisciplinario, en particular desde la teoría general del derecho. </w:t>
      </w:r>
    </w:p>
    <w:p w:rsidR="003D3E54" w:rsidRPr="003D3E54" w:rsidRDefault="003D3E54" w:rsidP="003D3E54">
      <w:pPr>
        <w:spacing w:line="360" w:lineRule="auto"/>
        <w:jc w:val="both"/>
        <w:rPr>
          <w:lang w:val="es-MX"/>
        </w:rPr>
      </w:pPr>
    </w:p>
    <w:p w:rsidR="003D3E54" w:rsidRPr="00896186" w:rsidRDefault="003D3E54" w:rsidP="003D3E54">
      <w:pPr>
        <w:spacing w:line="360" w:lineRule="auto"/>
        <w:jc w:val="both"/>
        <w:rPr>
          <w:b/>
          <w:lang w:val="es-MX"/>
        </w:rPr>
      </w:pPr>
      <w:r w:rsidRPr="00896186">
        <w:rPr>
          <w:b/>
          <w:lang w:val="es-MX"/>
        </w:rPr>
        <w:t>PROFESORES</w:t>
      </w:r>
    </w:p>
    <w:p w:rsidR="003D3E54" w:rsidRPr="003D3E54" w:rsidRDefault="004969E5" w:rsidP="003C7A08">
      <w:pPr>
        <w:spacing w:line="360" w:lineRule="auto"/>
        <w:jc w:val="both"/>
        <w:rPr>
          <w:lang w:val="es-MX"/>
        </w:rPr>
      </w:pPr>
      <w:r w:rsidRPr="004969E5">
        <w:rPr>
          <w:lang w:val="es-MX"/>
        </w:rPr>
        <w:t>Rolando</w:t>
      </w:r>
      <w:r w:rsidR="003D3E54" w:rsidRPr="003D3E54">
        <w:rPr>
          <w:lang w:val="es-MX"/>
        </w:rPr>
        <w:t xml:space="preserve"> </w:t>
      </w:r>
      <w:proofErr w:type="spellStart"/>
      <w:r w:rsidR="00896186">
        <w:rPr>
          <w:lang w:val="es-MX"/>
        </w:rPr>
        <w:t>Gialdino</w:t>
      </w:r>
      <w:proofErr w:type="spellEnd"/>
      <w:r>
        <w:rPr>
          <w:lang w:val="es-MX"/>
        </w:rPr>
        <w:t xml:space="preserve">, Luis </w:t>
      </w:r>
      <w:proofErr w:type="spellStart"/>
      <w:r w:rsidR="00896186">
        <w:rPr>
          <w:lang w:val="es-MX"/>
        </w:rPr>
        <w:t>Raffaghelli</w:t>
      </w:r>
      <w:proofErr w:type="spellEnd"/>
      <w:r w:rsidR="00896186">
        <w:rPr>
          <w:lang w:val="es-MX"/>
        </w:rPr>
        <w:t>,</w:t>
      </w:r>
      <w:r>
        <w:rPr>
          <w:lang w:val="es-MX"/>
        </w:rPr>
        <w:t xml:space="preserve"> Mario</w:t>
      </w:r>
      <w:r w:rsidR="00417A4C">
        <w:rPr>
          <w:lang w:val="es-MX"/>
        </w:rPr>
        <w:t xml:space="preserve"> </w:t>
      </w:r>
      <w:proofErr w:type="spellStart"/>
      <w:r w:rsidR="00896186">
        <w:rPr>
          <w:lang w:val="es-MX"/>
        </w:rPr>
        <w:t>Elffman</w:t>
      </w:r>
      <w:proofErr w:type="spellEnd"/>
      <w:r w:rsidR="00896186">
        <w:rPr>
          <w:lang w:val="es-MX"/>
        </w:rPr>
        <w:t xml:space="preserve">, </w:t>
      </w:r>
      <w:r>
        <w:rPr>
          <w:lang w:val="es-MX"/>
        </w:rPr>
        <w:t xml:space="preserve">Diego </w:t>
      </w:r>
      <w:r w:rsidR="00896186">
        <w:rPr>
          <w:lang w:val="es-MX"/>
        </w:rPr>
        <w:t xml:space="preserve">Tosca, </w:t>
      </w:r>
      <w:proofErr w:type="spellStart"/>
      <w:r>
        <w:rPr>
          <w:lang w:val="es-MX"/>
        </w:rPr>
        <w:t>Irilo</w:t>
      </w:r>
      <w:proofErr w:type="spellEnd"/>
      <w:r>
        <w:rPr>
          <w:lang w:val="es-MX"/>
        </w:rPr>
        <w:t xml:space="preserve"> </w:t>
      </w:r>
      <w:r w:rsidR="00896186">
        <w:rPr>
          <w:lang w:val="es-MX"/>
        </w:rPr>
        <w:t xml:space="preserve">Carril Campusano, </w:t>
      </w:r>
      <w:r w:rsidRPr="004969E5">
        <w:rPr>
          <w:lang w:val="es-MX"/>
        </w:rPr>
        <w:t xml:space="preserve">Aldana </w:t>
      </w:r>
      <w:proofErr w:type="spellStart"/>
      <w:r w:rsidR="00896186">
        <w:rPr>
          <w:lang w:val="es-MX"/>
        </w:rPr>
        <w:t>Fabiche</w:t>
      </w:r>
      <w:proofErr w:type="spellEnd"/>
      <w:r w:rsidR="00896186">
        <w:rPr>
          <w:lang w:val="es-MX"/>
        </w:rPr>
        <w:t>,</w:t>
      </w:r>
      <w:r w:rsidRPr="004969E5">
        <w:rPr>
          <w:lang w:val="es-MX"/>
        </w:rPr>
        <w:t xml:space="preserve"> Antonio</w:t>
      </w:r>
      <w:r w:rsidR="00896186">
        <w:rPr>
          <w:lang w:val="es-MX"/>
        </w:rPr>
        <w:t xml:space="preserve"> </w:t>
      </w:r>
      <w:r>
        <w:rPr>
          <w:lang w:val="es-MX"/>
        </w:rPr>
        <w:t xml:space="preserve">Barrera </w:t>
      </w:r>
      <w:proofErr w:type="spellStart"/>
      <w:r>
        <w:rPr>
          <w:lang w:val="es-MX"/>
        </w:rPr>
        <w:t>Nicholson</w:t>
      </w:r>
      <w:proofErr w:type="spellEnd"/>
      <w:r>
        <w:rPr>
          <w:lang w:val="es-MX"/>
        </w:rPr>
        <w:t>,</w:t>
      </w:r>
      <w:r w:rsidR="003C7A08">
        <w:rPr>
          <w:lang w:val="es-MX"/>
        </w:rPr>
        <w:t xml:space="preserve"> </w:t>
      </w:r>
      <w:r>
        <w:rPr>
          <w:lang w:val="es-MX"/>
        </w:rPr>
        <w:t xml:space="preserve">David </w:t>
      </w:r>
      <w:r w:rsidR="003C7A08">
        <w:rPr>
          <w:lang w:val="es-MX"/>
        </w:rPr>
        <w:t>Duarte,</w:t>
      </w:r>
      <w:r w:rsidR="003C7A08" w:rsidRPr="003C7A08">
        <w:t xml:space="preserve"> </w:t>
      </w:r>
      <w:r w:rsidR="003C7A08" w:rsidRPr="003C7A08">
        <w:rPr>
          <w:lang w:val="es-MX"/>
        </w:rPr>
        <w:t xml:space="preserve">Matías </w:t>
      </w:r>
      <w:proofErr w:type="spellStart"/>
      <w:r w:rsidR="003C7A08" w:rsidRPr="003C7A08">
        <w:rPr>
          <w:lang w:val="es-MX"/>
        </w:rPr>
        <w:t>C</w:t>
      </w:r>
      <w:r w:rsidR="003C7A08">
        <w:rPr>
          <w:lang w:val="es-MX"/>
        </w:rPr>
        <w:t>remonte</w:t>
      </w:r>
      <w:proofErr w:type="spellEnd"/>
      <w:r w:rsidR="003C7A08">
        <w:rPr>
          <w:lang w:val="es-MX"/>
        </w:rPr>
        <w:t xml:space="preserve">, </w:t>
      </w:r>
      <w:proofErr w:type="spellStart"/>
      <w:r w:rsidRPr="004969E5">
        <w:rPr>
          <w:lang w:val="es-MX"/>
        </w:rPr>
        <w:t>Analía</w:t>
      </w:r>
      <w:proofErr w:type="spellEnd"/>
      <w:r w:rsidRPr="004969E5">
        <w:rPr>
          <w:lang w:val="es-MX"/>
        </w:rPr>
        <w:t xml:space="preserve"> </w:t>
      </w:r>
      <w:proofErr w:type="spellStart"/>
      <w:r w:rsidR="003C7A08">
        <w:rPr>
          <w:lang w:val="es-MX"/>
        </w:rPr>
        <w:t>Viganó</w:t>
      </w:r>
      <w:proofErr w:type="spellEnd"/>
      <w:r w:rsidR="003C7A08">
        <w:rPr>
          <w:lang w:val="es-MX"/>
        </w:rPr>
        <w:t xml:space="preserve">, </w:t>
      </w:r>
      <w:r w:rsidRPr="004969E5">
        <w:rPr>
          <w:lang w:val="es-MX"/>
        </w:rPr>
        <w:t xml:space="preserve">Adriana </w:t>
      </w:r>
      <w:r>
        <w:rPr>
          <w:lang w:val="es-MX"/>
        </w:rPr>
        <w:t>Rodríguez</w:t>
      </w:r>
      <w:r w:rsidR="003C7A08">
        <w:rPr>
          <w:lang w:val="es-MX"/>
        </w:rPr>
        <w:t xml:space="preserve"> y Diana Cañal. , </w:t>
      </w:r>
    </w:p>
    <w:p w:rsidR="003D3E54" w:rsidRPr="003D3E54" w:rsidRDefault="003D3E54" w:rsidP="003D3E54">
      <w:pPr>
        <w:spacing w:line="360" w:lineRule="auto"/>
        <w:jc w:val="both"/>
        <w:rPr>
          <w:lang w:val="es-MX"/>
        </w:rPr>
      </w:pPr>
    </w:p>
    <w:p w:rsidR="003D3E54" w:rsidRPr="00475940" w:rsidRDefault="003D3E54" w:rsidP="003D3E54">
      <w:pPr>
        <w:spacing w:line="360" w:lineRule="auto"/>
        <w:jc w:val="both"/>
        <w:rPr>
          <w:b/>
          <w:lang w:val="es-MX"/>
        </w:rPr>
      </w:pPr>
      <w:r w:rsidRPr="00475940">
        <w:rPr>
          <w:b/>
          <w:lang w:val="es-MX"/>
        </w:rPr>
        <w:t xml:space="preserve">OBJETIVOS:  </w:t>
      </w:r>
    </w:p>
    <w:p w:rsidR="003D3E54" w:rsidRPr="003D3E54" w:rsidRDefault="003D3E54" w:rsidP="003D3E54">
      <w:pPr>
        <w:spacing w:line="360" w:lineRule="auto"/>
        <w:jc w:val="both"/>
        <w:rPr>
          <w:lang w:val="es-MX"/>
        </w:rPr>
      </w:pPr>
      <w:r w:rsidRPr="003D3E54">
        <w:rPr>
          <w:lang w:val="es-MX"/>
        </w:rPr>
        <w:t xml:space="preserve">              Este curso de posgrado tiene la intención de ofrecer una visión tanto interdisciplinaria, cuanto desde diferentes niveles e ideologías de  temas controvertidos  del Derecho del Trabajo en especial, y del derecho en general. </w:t>
      </w:r>
    </w:p>
    <w:p w:rsidR="003D3E54" w:rsidRPr="003D3E54" w:rsidRDefault="003D3E54" w:rsidP="003D3E54">
      <w:pPr>
        <w:spacing w:line="360" w:lineRule="auto"/>
        <w:jc w:val="both"/>
        <w:rPr>
          <w:lang w:val="es-MX"/>
        </w:rPr>
      </w:pPr>
      <w:r w:rsidRPr="003D3E54">
        <w:rPr>
          <w:lang w:val="es-MX"/>
        </w:rPr>
        <w:t xml:space="preserve">              Se busca con esta pluralidad asegurar el respeto por las distintas cosmovisiones de los fenómenos que, en nuestros días, se han visto agudizados por la profundización de la crisis económica, de modo que los participantes cuenten con los elementos técnicos necesarios para formar sus propios criterios.</w:t>
      </w:r>
    </w:p>
    <w:p w:rsidR="003D3E54" w:rsidRPr="003D3E54" w:rsidRDefault="003D3E54" w:rsidP="003D3E54">
      <w:pPr>
        <w:spacing w:line="360" w:lineRule="auto"/>
        <w:jc w:val="both"/>
        <w:rPr>
          <w:lang w:val="es-MX"/>
        </w:rPr>
      </w:pPr>
      <w:r w:rsidRPr="003D3E54">
        <w:rPr>
          <w:lang w:val="es-MX"/>
        </w:rPr>
        <w:t xml:space="preserve">               A tal fin, no solo se ofrecerá el bagaje que pueden aportar especialistas del derecho laboral, sino también del derecho comercial, penal y de la teoría general del derecho </w:t>
      </w:r>
    </w:p>
    <w:p w:rsidR="003D3E54" w:rsidRPr="003D3E54" w:rsidRDefault="003D3E54" w:rsidP="003D3E54">
      <w:pPr>
        <w:spacing w:line="360" w:lineRule="auto"/>
        <w:jc w:val="both"/>
        <w:rPr>
          <w:lang w:val="es-MX"/>
        </w:rPr>
      </w:pPr>
      <w:r w:rsidRPr="003D3E54">
        <w:rPr>
          <w:lang w:val="es-MX"/>
        </w:rPr>
        <w:t xml:space="preserve">               Se pondrá particular énfasis en los aspectos prácticos, relativos a la implementación de la teoría en las causas judiciales.</w:t>
      </w:r>
    </w:p>
    <w:p w:rsidR="003D3E54" w:rsidRPr="003D3E54" w:rsidRDefault="003D3E54" w:rsidP="003D3E54">
      <w:pPr>
        <w:spacing w:line="360" w:lineRule="auto"/>
        <w:jc w:val="both"/>
        <w:rPr>
          <w:lang w:val="es-MX"/>
        </w:rPr>
      </w:pPr>
    </w:p>
    <w:p w:rsidR="003D3E54" w:rsidRPr="00475940" w:rsidRDefault="003D3E54" w:rsidP="003D3E54">
      <w:pPr>
        <w:spacing w:line="360" w:lineRule="auto"/>
        <w:jc w:val="both"/>
        <w:rPr>
          <w:b/>
          <w:lang w:val="es-MX"/>
        </w:rPr>
      </w:pPr>
      <w:r w:rsidRPr="00475940">
        <w:rPr>
          <w:b/>
          <w:lang w:val="es-MX"/>
        </w:rPr>
        <w:t>DURACION:</w:t>
      </w:r>
    </w:p>
    <w:p w:rsidR="00DC76CA" w:rsidRPr="003D3E54" w:rsidRDefault="00475940" w:rsidP="003D3E54">
      <w:pPr>
        <w:spacing w:line="360" w:lineRule="auto"/>
        <w:jc w:val="both"/>
        <w:rPr>
          <w:lang w:val="es-MX"/>
        </w:rPr>
      </w:pPr>
      <w:r>
        <w:rPr>
          <w:lang w:val="es-MX"/>
        </w:rPr>
        <w:t>5</w:t>
      </w:r>
      <w:r w:rsidR="00DC76CA">
        <w:rPr>
          <w:lang w:val="es-MX"/>
        </w:rPr>
        <w:t>0 horas</w:t>
      </w:r>
    </w:p>
    <w:p w:rsidR="003D3E54" w:rsidRPr="00A61520" w:rsidRDefault="00A61520" w:rsidP="003D3E54">
      <w:pPr>
        <w:spacing w:line="360" w:lineRule="auto"/>
        <w:jc w:val="both"/>
        <w:rPr>
          <w:lang w:val="es-MX"/>
        </w:rPr>
      </w:pPr>
      <w:r>
        <w:rPr>
          <w:lang w:val="es-MX"/>
        </w:rPr>
        <w:t xml:space="preserve">             </w:t>
      </w:r>
    </w:p>
    <w:p w:rsidR="003D3E54" w:rsidRPr="00475940" w:rsidRDefault="003D3E54" w:rsidP="003D3E54">
      <w:pPr>
        <w:spacing w:line="360" w:lineRule="auto"/>
        <w:jc w:val="both"/>
        <w:rPr>
          <w:b/>
          <w:lang w:val="es-MX"/>
        </w:rPr>
      </w:pPr>
      <w:r w:rsidRPr="00475940">
        <w:rPr>
          <w:b/>
          <w:lang w:val="es-MX"/>
        </w:rPr>
        <w:t>EVALUACION</w:t>
      </w:r>
    </w:p>
    <w:p w:rsidR="003D3E54" w:rsidRPr="003D3E54" w:rsidRDefault="003D3E54" w:rsidP="003D3E54">
      <w:pPr>
        <w:pBdr>
          <w:bottom w:val="single" w:sz="12" w:space="1" w:color="auto"/>
        </w:pBdr>
        <w:spacing w:line="360" w:lineRule="auto"/>
        <w:jc w:val="both"/>
        <w:rPr>
          <w:lang w:val="es-MX"/>
        </w:rPr>
      </w:pPr>
      <w:r w:rsidRPr="003D3E54">
        <w:rPr>
          <w:lang w:val="es-MX"/>
        </w:rPr>
        <w:t xml:space="preserve">             Los participantes realizarán una monografía que será defendida ante la coordinadora del curso y algunos de los profesores invitados.  </w:t>
      </w:r>
    </w:p>
    <w:p w:rsidR="003D3E54" w:rsidRDefault="003D3E54" w:rsidP="003D3E54">
      <w:pPr>
        <w:spacing w:line="360" w:lineRule="auto"/>
        <w:jc w:val="both"/>
        <w:rPr>
          <w:lang w:val="es-MX"/>
        </w:rPr>
      </w:pPr>
    </w:p>
    <w:p w:rsidR="00202D1C" w:rsidRPr="00202D1C" w:rsidRDefault="00896186" w:rsidP="00342138">
      <w:pPr>
        <w:spacing w:line="360" w:lineRule="auto"/>
        <w:jc w:val="both"/>
        <w:rPr>
          <w:b/>
          <w:u w:val="single"/>
          <w:lang w:val="es-MX"/>
        </w:rPr>
      </w:pPr>
      <w:r>
        <w:rPr>
          <w:lang w:val="es-MX"/>
        </w:rPr>
        <w:t xml:space="preserve"> </w:t>
      </w:r>
      <w:r w:rsidR="00202D1C" w:rsidRPr="00202D1C">
        <w:rPr>
          <w:b/>
          <w:u w:val="single"/>
          <w:lang w:val="es-MX"/>
        </w:rPr>
        <w:t>Primera Unidad</w:t>
      </w:r>
    </w:p>
    <w:p w:rsidR="00DB550A" w:rsidRDefault="00DB550A" w:rsidP="00342138">
      <w:pPr>
        <w:spacing w:line="360" w:lineRule="auto"/>
        <w:jc w:val="both"/>
        <w:rPr>
          <w:b/>
          <w:lang w:val="es-MX"/>
        </w:rPr>
      </w:pPr>
      <w:r>
        <w:rPr>
          <w:b/>
          <w:lang w:val="es-MX"/>
        </w:rPr>
        <w:lastRenderedPageBreak/>
        <w:t xml:space="preserve">Teoría General </w:t>
      </w:r>
      <w:r w:rsidR="00CF236E">
        <w:rPr>
          <w:b/>
          <w:lang w:val="es-MX"/>
        </w:rPr>
        <w:t xml:space="preserve">(Dra. </w:t>
      </w:r>
      <w:r>
        <w:rPr>
          <w:b/>
          <w:lang w:val="es-MX"/>
        </w:rPr>
        <w:t xml:space="preserve">Cañal Diana) 4 </w:t>
      </w:r>
      <w:proofErr w:type="spellStart"/>
      <w:r>
        <w:rPr>
          <w:b/>
          <w:lang w:val="es-MX"/>
        </w:rPr>
        <w:t>hs</w:t>
      </w:r>
      <w:proofErr w:type="spellEnd"/>
      <w:r>
        <w:rPr>
          <w:b/>
          <w:lang w:val="es-MX"/>
        </w:rPr>
        <w:t>.</w:t>
      </w:r>
    </w:p>
    <w:p w:rsidR="00DB550A" w:rsidRPr="0050454C" w:rsidRDefault="00DB550A" w:rsidP="00DB550A">
      <w:pPr>
        <w:spacing w:line="360" w:lineRule="auto"/>
        <w:jc w:val="both"/>
        <w:rPr>
          <w:lang w:val="es-MX"/>
        </w:rPr>
      </w:pPr>
      <w:r w:rsidRPr="0050454C">
        <w:rPr>
          <w:lang w:val="es-MX"/>
        </w:rPr>
        <w:t>MODUL</w:t>
      </w:r>
      <w:r w:rsidR="00D663E9">
        <w:rPr>
          <w:lang w:val="es-MX"/>
        </w:rPr>
        <w:t>O UNO: La cuestión gnoseológica</w:t>
      </w:r>
    </w:p>
    <w:p w:rsidR="00DB550A" w:rsidRPr="0050454C" w:rsidRDefault="00DB550A" w:rsidP="00DB550A">
      <w:pPr>
        <w:spacing w:line="360" w:lineRule="auto"/>
        <w:jc w:val="both"/>
        <w:rPr>
          <w:lang w:val="es-MX"/>
        </w:rPr>
      </w:pPr>
      <w:r w:rsidRPr="0050454C">
        <w:rPr>
          <w:lang w:val="es-MX"/>
        </w:rPr>
        <w:t>*¿UNO EXISTE</w:t>
      </w:r>
      <w:proofErr w:type="gramStart"/>
      <w:r w:rsidRPr="0050454C">
        <w:rPr>
          <w:lang w:val="es-MX"/>
        </w:rPr>
        <w:t>?.</w:t>
      </w:r>
      <w:proofErr w:type="gramEnd"/>
      <w:r w:rsidRPr="0050454C">
        <w:rPr>
          <w:lang w:val="es-MX"/>
        </w:rPr>
        <w:t xml:space="preserve"> ¿Qué entendemos por existencia</w:t>
      </w:r>
      <w:proofErr w:type="gramStart"/>
      <w:r w:rsidRPr="0050454C">
        <w:rPr>
          <w:lang w:val="es-MX"/>
        </w:rPr>
        <w:t>?.</w:t>
      </w:r>
      <w:proofErr w:type="gramEnd"/>
      <w:r w:rsidRPr="0050454C">
        <w:rPr>
          <w:lang w:val="es-MX"/>
        </w:rPr>
        <w:t xml:space="preserve"> ¿Cómo conocemos</w:t>
      </w:r>
      <w:proofErr w:type="gramStart"/>
      <w:r w:rsidRPr="0050454C">
        <w:rPr>
          <w:lang w:val="es-MX"/>
        </w:rPr>
        <w:t>?.</w:t>
      </w:r>
      <w:proofErr w:type="gramEnd"/>
      <w:r w:rsidRPr="0050454C">
        <w:rPr>
          <w:lang w:val="es-MX"/>
        </w:rPr>
        <w:t xml:space="preserve"> Lo real, lo material, lo ideal. El conocimiento por planos.  El problema de los universales. </w:t>
      </w:r>
    </w:p>
    <w:p w:rsidR="00DB550A" w:rsidRPr="0050454C" w:rsidRDefault="00DB550A" w:rsidP="00DB550A">
      <w:pPr>
        <w:spacing w:line="360" w:lineRule="auto"/>
        <w:jc w:val="both"/>
        <w:rPr>
          <w:lang w:val="es-MX"/>
        </w:rPr>
      </w:pPr>
      <w:r w:rsidRPr="0050454C">
        <w:rPr>
          <w:lang w:val="es-MX"/>
        </w:rPr>
        <w:t>* La distinción sujeto/objeto. Verdad absoluta/verdad relativa.</w:t>
      </w:r>
    </w:p>
    <w:p w:rsidR="00DB550A" w:rsidRPr="0050454C" w:rsidRDefault="00DB550A" w:rsidP="00DB550A">
      <w:pPr>
        <w:spacing w:line="360" w:lineRule="auto"/>
        <w:jc w:val="both"/>
        <w:rPr>
          <w:lang w:val="es-MX"/>
        </w:rPr>
      </w:pPr>
      <w:r w:rsidRPr="0050454C">
        <w:rPr>
          <w:lang w:val="es-MX"/>
        </w:rPr>
        <w:t>*Kant: un disparador para pensar el problema.</w:t>
      </w:r>
    </w:p>
    <w:p w:rsidR="00DB550A" w:rsidRPr="0050454C" w:rsidRDefault="00DB550A" w:rsidP="00DB550A">
      <w:pPr>
        <w:spacing w:line="360" w:lineRule="auto"/>
        <w:jc w:val="both"/>
        <w:rPr>
          <w:lang w:val="es-MX"/>
        </w:rPr>
      </w:pPr>
      <w:r w:rsidRPr="0050454C">
        <w:rPr>
          <w:lang w:val="es-MX"/>
        </w:rPr>
        <w:t>*¿COMO PENSAMOS?</w:t>
      </w:r>
      <w:proofErr w:type="gramStart"/>
      <w:r w:rsidRPr="0050454C">
        <w:rPr>
          <w:lang w:val="es-MX"/>
        </w:rPr>
        <w:t>:  La</w:t>
      </w:r>
      <w:proofErr w:type="gramEnd"/>
      <w:r w:rsidRPr="0050454C">
        <w:rPr>
          <w:lang w:val="es-MX"/>
        </w:rPr>
        <w:t xml:space="preserve"> trampa de la inducción y Popper.  Los niveles de arbitrariedad: la probabilidad de la probabilidad, y tal vez ni siquiera eso.</w:t>
      </w:r>
    </w:p>
    <w:p w:rsidR="00DB550A" w:rsidRPr="0050454C" w:rsidRDefault="00DB550A" w:rsidP="00DB550A">
      <w:pPr>
        <w:spacing w:line="360" w:lineRule="auto"/>
        <w:jc w:val="both"/>
        <w:rPr>
          <w:lang w:val="es-MX"/>
        </w:rPr>
      </w:pPr>
      <w:r w:rsidRPr="0050454C">
        <w:rPr>
          <w:lang w:val="es-MX"/>
        </w:rPr>
        <w:t>*¿QUE ES UNA TEORIA</w:t>
      </w:r>
      <w:proofErr w:type="gramStart"/>
      <w:r w:rsidRPr="0050454C">
        <w:rPr>
          <w:lang w:val="es-MX"/>
        </w:rPr>
        <w:t>?.</w:t>
      </w:r>
      <w:proofErr w:type="gramEnd"/>
      <w:r w:rsidRPr="0050454C">
        <w:rPr>
          <w:lang w:val="es-MX"/>
        </w:rPr>
        <w:t xml:space="preserve"> Niveles de análisis. La importancia de los planos. La construcción de una verdad.</w:t>
      </w:r>
    </w:p>
    <w:p w:rsidR="00DB550A" w:rsidRPr="0050454C" w:rsidRDefault="00DB550A" w:rsidP="00DB550A">
      <w:pPr>
        <w:spacing w:line="360" w:lineRule="auto"/>
        <w:jc w:val="both"/>
        <w:rPr>
          <w:lang w:val="es-MX"/>
        </w:rPr>
      </w:pPr>
      <w:r w:rsidRPr="0050454C">
        <w:rPr>
          <w:lang w:val="es-MX"/>
        </w:rPr>
        <w:t>*¿QUE ES LA CIENCIA</w:t>
      </w:r>
      <w:proofErr w:type="gramStart"/>
      <w:r w:rsidRPr="0050454C">
        <w:rPr>
          <w:lang w:val="es-MX"/>
        </w:rPr>
        <w:t>?.</w:t>
      </w:r>
      <w:proofErr w:type="gramEnd"/>
      <w:r w:rsidRPr="0050454C">
        <w:rPr>
          <w:lang w:val="es-MX"/>
        </w:rPr>
        <w:t xml:space="preserve"> La revolución científica y el cambio de paradigmas. La visión de Thomas </w:t>
      </w:r>
      <w:proofErr w:type="spellStart"/>
      <w:r w:rsidRPr="0050454C">
        <w:rPr>
          <w:lang w:val="es-MX"/>
        </w:rPr>
        <w:t>Kühn</w:t>
      </w:r>
      <w:proofErr w:type="spellEnd"/>
      <w:r w:rsidRPr="0050454C">
        <w:rPr>
          <w:lang w:val="es-MX"/>
        </w:rPr>
        <w:t>.</w:t>
      </w:r>
    </w:p>
    <w:p w:rsidR="00DB550A" w:rsidRPr="0050454C" w:rsidRDefault="00DB550A" w:rsidP="00DB550A">
      <w:pPr>
        <w:spacing w:line="360" w:lineRule="auto"/>
        <w:jc w:val="both"/>
        <w:rPr>
          <w:lang w:val="es-MX"/>
        </w:rPr>
      </w:pPr>
      <w:r w:rsidRPr="0050454C">
        <w:rPr>
          <w:lang w:val="es-MX"/>
        </w:rPr>
        <w:t xml:space="preserve">                                   </w:t>
      </w:r>
    </w:p>
    <w:p w:rsidR="00DB550A" w:rsidRPr="0050454C" w:rsidRDefault="00DB550A" w:rsidP="00DB550A">
      <w:pPr>
        <w:spacing w:line="360" w:lineRule="auto"/>
        <w:jc w:val="both"/>
        <w:rPr>
          <w:lang w:val="es-MX"/>
        </w:rPr>
      </w:pPr>
      <w:r w:rsidRPr="0050454C">
        <w:rPr>
          <w:lang w:val="es-MX"/>
        </w:rPr>
        <w:t xml:space="preserve">MODULO DOS  Teoría de sistemas (versión del Grupo </w:t>
      </w:r>
      <w:proofErr w:type="spellStart"/>
      <w:r w:rsidRPr="0050454C">
        <w:rPr>
          <w:lang w:val="es-MX"/>
        </w:rPr>
        <w:t>Spes</w:t>
      </w:r>
      <w:proofErr w:type="spellEnd"/>
      <w:r w:rsidRPr="0050454C">
        <w:rPr>
          <w:lang w:val="es-MX"/>
        </w:rPr>
        <w:t>)</w:t>
      </w:r>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*¿QUE ES UN SISTEMA</w:t>
      </w:r>
      <w:proofErr w:type="gramStart"/>
      <w:r w:rsidRPr="0050454C">
        <w:rPr>
          <w:lang w:val="es-MX"/>
        </w:rPr>
        <w:t>?.</w:t>
      </w:r>
      <w:proofErr w:type="gramEnd"/>
      <w:r w:rsidRPr="0050454C">
        <w:rPr>
          <w:lang w:val="es-MX"/>
        </w:rPr>
        <w:t xml:space="preserve"> El pensamiento organizado y el desorganizado. Utilidad del primero. </w:t>
      </w:r>
    </w:p>
    <w:p w:rsidR="00DB550A" w:rsidRPr="0050454C" w:rsidRDefault="00DB550A" w:rsidP="00DB550A">
      <w:pPr>
        <w:spacing w:line="360" w:lineRule="auto"/>
        <w:jc w:val="both"/>
        <w:rPr>
          <w:lang w:val="es-MX"/>
        </w:rPr>
      </w:pPr>
      <w:r w:rsidRPr="0050454C">
        <w:rPr>
          <w:lang w:val="es-MX"/>
        </w:rPr>
        <w:t>* El problema de la verdad, visto desde la teoría de sistemas: un solo objeto y varios sistemas posibles.</w:t>
      </w:r>
    </w:p>
    <w:p w:rsidR="00DB550A" w:rsidRPr="0050454C" w:rsidRDefault="00DB550A" w:rsidP="00DB550A">
      <w:pPr>
        <w:spacing w:line="360" w:lineRule="auto"/>
        <w:jc w:val="both"/>
        <w:rPr>
          <w:lang w:val="es-MX"/>
        </w:rPr>
      </w:pPr>
      <w:r w:rsidRPr="0050454C">
        <w:rPr>
          <w:lang w:val="es-MX"/>
        </w:rPr>
        <w:t>*La finalidad del sujeto, como directriz del sistema.</w:t>
      </w:r>
    </w:p>
    <w:p w:rsidR="00DB550A" w:rsidRPr="0050454C" w:rsidRDefault="00DB550A" w:rsidP="00DB550A">
      <w:pPr>
        <w:spacing w:line="360" w:lineRule="auto"/>
        <w:jc w:val="both"/>
        <w:rPr>
          <w:lang w:val="es-MX"/>
        </w:rPr>
      </w:pPr>
      <w:r w:rsidRPr="0050454C">
        <w:rPr>
          <w:lang w:val="es-MX"/>
        </w:rPr>
        <w:t>*Los elementos: un despliegue dialéctico y ordenado. La prueba de fuego del sistema.</w:t>
      </w:r>
    </w:p>
    <w:p w:rsidR="00DB550A" w:rsidRPr="0050454C" w:rsidRDefault="00DB550A" w:rsidP="00DB550A">
      <w:pPr>
        <w:spacing w:line="360" w:lineRule="auto"/>
        <w:jc w:val="both"/>
        <w:rPr>
          <w:lang w:val="es-MX"/>
        </w:rPr>
      </w:pPr>
      <w:r w:rsidRPr="0050454C">
        <w:rPr>
          <w:lang w:val="es-MX"/>
        </w:rPr>
        <w:t>*Entropía.</w:t>
      </w:r>
    </w:p>
    <w:p w:rsidR="00DB550A" w:rsidRPr="0050454C" w:rsidRDefault="00DB550A" w:rsidP="00DB550A">
      <w:pPr>
        <w:spacing w:line="360" w:lineRule="auto"/>
        <w:jc w:val="both"/>
        <w:rPr>
          <w:lang w:val="es-MX"/>
        </w:rPr>
      </w:pPr>
      <w:r w:rsidRPr="0050454C">
        <w:rPr>
          <w:lang w:val="es-MX"/>
        </w:rPr>
        <w:t>*Equilibrio estático y dinámico.</w:t>
      </w:r>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MODULO TRES   El derecho como un sistema.</w:t>
      </w:r>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*¿QUE ES EL DERECHO? = Nivel Analítico.</w:t>
      </w:r>
    </w:p>
    <w:p w:rsidR="00DB550A" w:rsidRPr="0050454C" w:rsidRDefault="00DB550A" w:rsidP="00DB550A">
      <w:pPr>
        <w:spacing w:line="360" w:lineRule="auto"/>
        <w:jc w:val="both"/>
        <w:rPr>
          <w:lang w:val="es-MX"/>
        </w:rPr>
      </w:pPr>
      <w:r w:rsidRPr="0050454C">
        <w:rPr>
          <w:lang w:val="es-MX"/>
        </w:rPr>
        <w:t xml:space="preserve">Aplicación de la teoría de sistemas para develar las respuestas de las distintas escuelas: </w:t>
      </w:r>
      <w:proofErr w:type="spellStart"/>
      <w:r w:rsidRPr="0050454C">
        <w:rPr>
          <w:lang w:val="es-MX"/>
        </w:rPr>
        <w:t>jusnaturalismo</w:t>
      </w:r>
      <w:proofErr w:type="spellEnd"/>
      <w:r w:rsidRPr="0050454C">
        <w:rPr>
          <w:lang w:val="es-MX"/>
        </w:rPr>
        <w:t xml:space="preserve">, positivismo, realismo, escuela crítica, </w:t>
      </w:r>
      <w:proofErr w:type="spellStart"/>
      <w:r w:rsidRPr="0050454C">
        <w:rPr>
          <w:lang w:val="es-MX"/>
        </w:rPr>
        <w:t>trialismo</w:t>
      </w:r>
      <w:proofErr w:type="spellEnd"/>
      <w:r w:rsidRPr="0050454C">
        <w:rPr>
          <w:lang w:val="es-MX"/>
        </w:rPr>
        <w:t xml:space="preserve">, escuela </w:t>
      </w:r>
      <w:proofErr w:type="spellStart"/>
      <w:r w:rsidRPr="0050454C">
        <w:rPr>
          <w:lang w:val="es-MX"/>
        </w:rPr>
        <w:t>Spes</w:t>
      </w:r>
      <w:proofErr w:type="spellEnd"/>
      <w:r w:rsidRPr="0050454C">
        <w:rPr>
          <w:lang w:val="es-MX"/>
        </w:rPr>
        <w:t xml:space="preserve">, etc. </w:t>
      </w:r>
    </w:p>
    <w:p w:rsidR="00DB550A" w:rsidRPr="0050454C" w:rsidRDefault="00DB550A" w:rsidP="00DB550A">
      <w:pPr>
        <w:spacing w:line="360" w:lineRule="auto"/>
        <w:jc w:val="both"/>
        <w:rPr>
          <w:lang w:val="es-MX"/>
        </w:rPr>
      </w:pPr>
      <w:r w:rsidRPr="0050454C">
        <w:rPr>
          <w:lang w:val="es-MX"/>
        </w:rPr>
        <w:t xml:space="preserve">* En procura de predictibilidad y de ciencia del derecho: Modelización desde la teoría de sistemas de </w:t>
      </w:r>
      <w:proofErr w:type="spellStart"/>
      <w:r w:rsidRPr="0050454C">
        <w:rPr>
          <w:lang w:val="es-MX"/>
        </w:rPr>
        <w:t>Spes</w:t>
      </w:r>
      <w:proofErr w:type="spellEnd"/>
      <w:r w:rsidRPr="0050454C">
        <w:rPr>
          <w:lang w:val="es-MX"/>
        </w:rPr>
        <w:t>. La teoría de conjuntos aplicada a las escuelas jurídicas.</w:t>
      </w:r>
    </w:p>
    <w:p w:rsidR="00DB550A" w:rsidRPr="0050454C" w:rsidRDefault="00DB550A" w:rsidP="00DB550A">
      <w:pPr>
        <w:spacing w:line="360" w:lineRule="auto"/>
        <w:jc w:val="both"/>
        <w:rPr>
          <w:lang w:val="es-MX"/>
        </w:rPr>
      </w:pPr>
      <w:r w:rsidRPr="0050454C">
        <w:rPr>
          <w:lang w:val="es-MX"/>
        </w:rPr>
        <w:t>*LA NORMA JURÌDICA: la gran secante. Diferencia con otro tipo de normas.</w:t>
      </w:r>
    </w:p>
    <w:p w:rsidR="00DB550A" w:rsidRPr="0050454C" w:rsidRDefault="00DB550A" w:rsidP="00DB550A">
      <w:pPr>
        <w:spacing w:line="360" w:lineRule="auto"/>
        <w:jc w:val="both"/>
        <w:rPr>
          <w:lang w:val="es-MX"/>
        </w:rPr>
      </w:pPr>
      <w:r w:rsidRPr="0050454C">
        <w:rPr>
          <w:lang w:val="es-MX"/>
        </w:rPr>
        <w:t>* Estructura de la Norma Jurídica, una visión analítica.</w:t>
      </w:r>
    </w:p>
    <w:p w:rsidR="00DB550A" w:rsidRPr="0050454C" w:rsidRDefault="00DB550A" w:rsidP="00DB550A">
      <w:pPr>
        <w:spacing w:line="360" w:lineRule="auto"/>
        <w:jc w:val="both"/>
        <w:rPr>
          <w:lang w:val="es-MX"/>
        </w:rPr>
      </w:pPr>
      <w:r w:rsidRPr="0050454C">
        <w:rPr>
          <w:lang w:val="es-MX"/>
        </w:rPr>
        <w:t>*Los principios normativos: ¿son normas?</w:t>
      </w:r>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MODULO CUATRO ¿Cómo es el derecho</w:t>
      </w:r>
      <w:proofErr w:type="gramStart"/>
      <w:r w:rsidRPr="0050454C">
        <w:rPr>
          <w:lang w:val="es-MX"/>
        </w:rPr>
        <w:t>?.</w:t>
      </w:r>
      <w:proofErr w:type="gramEnd"/>
    </w:p>
    <w:p w:rsidR="00DB550A" w:rsidRPr="0050454C" w:rsidRDefault="00DB550A" w:rsidP="00DB550A">
      <w:pPr>
        <w:spacing w:line="360" w:lineRule="auto"/>
        <w:jc w:val="both"/>
        <w:rPr>
          <w:lang w:val="es-MX"/>
        </w:rPr>
      </w:pPr>
      <w:r w:rsidRPr="0050454C">
        <w:rPr>
          <w:lang w:val="es-MX"/>
        </w:rPr>
        <w:t>*Profundización de las escuelas.</w:t>
      </w:r>
    </w:p>
    <w:p w:rsidR="00DB550A" w:rsidRPr="0050454C" w:rsidRDefault="00DB550A" w:rsidP="00DB550A">
      <w:pPr>
        <w:spacing w:line="360" w:lineRule="auto"/>
        <w:jc w:val="both"/>
        <w:rPr>
          <w:lang w:val="es-MX"/>
        </w:rPr>
      </w:pPr>
      <w:r w:rsidRPr="0050454C">
        <w:rPr>
          <w:lang w:val="es-MX"/>
        </w:rPr>
        <w:t xml:space="preserve">*LA TEORIA </w:t>
      </w:r>
      <w:proofErr w:type="spellStart"/>
      <w:r w:rsidRPr="0050454C">
        <w:rPr>
          <w:lang w:val="es-MX"/>
        </w:rPr>
        <w:t>SPEScìfica</w:t>
      </w:r>
      <w:proofErr w:type="spellEnd"/>
      <w:r w:rsidRPr="0050454C">
        <w:rPr>
          <w:lang w:val="es-MX"/>
        </w:rPr>
        <w:t xml:space="preserve"> DE LOS PLATOS: realidad, moral y derecho.</w:t>
      </w:r>
    </w:p>
    <w:p w:rsidR="00DB550A" w:rsidRPr="0050454C" w:rsidRDefault="00DB550A" w:rsidP="00DB550A">
      <w:pPr>
        <w:spacing w:line="360" w:lineRule="auto"/>
        <w:jc w:val="both"/>
        <w:rPr>
          <w:lang w:val="es-MX"/>
        </w:rPr>
      </w:pPr>
      <w:r w:rsidRPr="0050454C">
        <w:rPr>
          <w:lang w:val="es-MX"/>
        </w:rPr>
        <w:lastRenderedPageBreak/>
        <w:t xml:space="preserve">*HIPOTESIS DE DERECHO NORMAL (HDN) vs. HIPOTESIS DE DERECHO </w:t>
      </w:r>
      <w:proofErr w:type="gramStart"/>
      <w:r w:rsidRPr="0050454C">
        <w:rPr>
          <w:lang w:val="es-MX"/>
        </w:rPr>
        <w:t>ANORMAL(</w:t>
      </w:r>
      <w:proofErr w:type="gramEnd"/>
      <w:r w:rsidRPr="0050454C">
        <w:rPr>
          <w:lang w:val="es-MX"/>
        </w:rPr>
        <w:t>HDA). La elección por un sistema abierto.</w:t>
      </w:r>
    </w:p>
    <w:p w:rsidR="00DB550A" w:rsidRPr="0050454C" w:rsidRDefault="00DB550A" w:rsidP="00DB550A">
      <w:pPr>
        <w:spacing w:line="360" w:lineRule="auto"/>
        <w:jc w:val="both"/>
        <w:rPr>
          <w:lang w:val="es-MX"/>
        </w:rPr>
      </w:pPr>
      <w:r w:rsidRPr="0050454C">
        <w:rPr>
          <w:lang w:val="es-MX"/>
        </w:rPr>
        <w:t xml:space="preserve">* EFICACIA y VALIDEZ vs. RAZONABILIDAD y RACIONALIDAD.  Lo uno y lo otro, desde la Escuela </w:t>
      </w:r>
      <w:proofErr w:type="spellStart"/>
      <w:r w:rsidRPr="0050454C">
        <w:rPr>
          <w:lang w:val="es-MX"/>
        </w:rPr>
        <w:t>Spes</w:t>
      </w:r>
      <w:proofErr w:type="spellEnd"/>
      <w:r w:rsidRPr="0050454C">
        <w:rPr>
          <w:lang w:val="es-MX"/>
        </w:rPr>
        <w:t>, en procura de una hipótesis de derecho normal, predictible.</w:t>
      </w:r>
    </w:p>
    <w:p w:rsidR="00DB550A" w:rsidRPr="0050454C" w:rsidRDefault="00DB550A" w:rsidP="00DB550A">
      <w:pPr>
        <w:spacing w:line="360" w:lineRule="auto"/>
        <w:jc w:val="both"/>
        <w:rPr>
          <w:lang w:val="es-MX"/>
        </w:rPr>
      </w:pPr>
      <w:r w:rsidRPr="0050454C">
        <w:rPr>
          <w:lang w:val="es-MX"/>
        </w:rPr>
        <w:t xml:space="preserve">*El rol del ciudadano, del legislador y del juez en un sistema cuya finalidad sea la HDN. La visión de Herbert </w:t>
      </w:r>
      <w:proofErr w:type="spellStart"/>
      <w:r w:rsidRPr="0050454C">
        <w:rPr>
          <w:lang w:val="es-MX"/>
        </w:rPr>
        <w:t>Hart</w:t>
      </w:r>
      <w:proofErr w:type="spellEnd"/>
      <w:r w:rsidRPr="0050454C">
        <w:rPr>
          <w:lang w:val="es-MX"/>
        </w:rPr>
        <w:t xml:space="preserve"> y la de la Escuela </w:t>
      </w:r>
      <w:proofErr w:type="spellStart"/>
      <w:r w:rsidRPr="0050454C">
        <w:rPr>
          <w:lang w:val="es-MX"/>
        </w:rPr>
        <w:t>Spes</w:t>
      </w:r>
      <w:proofErr w:type="spellEnd"/>
      <w:r w:rsidRPr="0050454C">
        <w:rPr>
          <w:lang w:val="es-MX"/>
        </w:rPr>
        <w:t>.</w:t>
      </w:r>
    </w:p>
    <w:p w:rsidR="00DB550A" w:rsidRPr="0050454C" w:rsidRDefault="00DB550A" w:rsidP="00DB550A">
      <w:pPr>
        <w:spacing w:line="360" w:lineRule="auto"/>
        <w:jc w:val="both"/>
        <w:rPr>
          <w:lang w:val="es-MX"/>
        </w:rPr>
      </w:pPr>
      <w:r w:rsidRPr="0050454C">
        <w:rPr>
          <w:lang w:val="es-MX"/>
        </w:rPr>
        <w:t>* LA SEGURIDAD JURIDICA COMO SINONIMO DE PREDICTIBILIDAD.</w:t>
      </w:r>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MODULO CINCO ¿Cómo funciona el derecho</w:t>
      </w:r>
      <w:proofErr w:type="gramStart"/>
      <w:r w:rsidRPr="0050454C">
        <w:rPr>
          <w:lang w:val="es-MX"/>
        </w:rPr>
        <w:t>?.</w:t>
      </w:r>
      <w:proofErr w:type="gramEnd"/>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 xml:space="preserve">*SISTEMA CONTINENTAL </w:t>
      </w:r>
      <w:proofErr w:type="spellStart"/>
      <w:r w:rsidRPr="0050454C">
        <w:rPr>
          <w:lang w:val="es-MX"/>
        </w:rPr>
        <w:t>vs.COMMON</w:t>
      </w:r>
      <w:proofErr w:type="spellEnd"/>
      <w:r w:rsidRPr="0050454C">
        <w:rPr>
          <w:lang w:val="es-MX"/>
        </w:rPr>
        <w:t xml:space="preserve"> LAW. Variantes.</w:t>
      </w:r>
    </w:p>
    <w:p w:rsidR="00DB550A" w:rsidRPr="0050454C" w:rsidRDefault="00DB550A" w:rsidP="00DB550A">
      <w:pPr>
        <w:spacing w:line="360" w:lineRule="auto"/>
        <w:jc w:val="both"/>
        <w:rPr>
          <w:lang w:val="es-MX"/>
        </w:rPr>
      </w:pPr>
      <w:r w:rsidRPr="0050454C">
        <w:rPr>
          <w:lang w:val="es-MX"/>
        </w:rPr>
        <w:t>*Nuestro sistema: el rol del precedente. El problema de los fallos plenarios.</w:t>
      </w:r>
    </w:p>
    <w:p w:rsidR="00DB550A" w:rsidRPr="0050454C" w:rsidRDefault="00DB550A" w:rsidP="00DB550A">
      <w:pPr>
        <w:spacing w:line="360" w:lineRule="auto"/>
        <w:jc w:val="both"/>
        <w:rPr>
          <w:lang w:val="es-MX"/>
        </w:rPr>
      </w:pPr>
      <w:r w:rsidRPr="0050454C">
        <w:rPr>
          <w:lang w:val="es-MX"/>
        </w:rPr>
        <w:t xml:space="preserve">*La inconstitucionalidad de oficio. </w:t>
      </w:r>
    </w:p>
    <w:p w:rsidR="00DB550A" w:rsidRPr="0050454C" w:rsidRDefault="00DB550A" w:rsidP="00DB550A">
      <w:pPr>
        <w:spacing w:line="360" w:lineRule="auto"/>
        <w:jc w:val="both"/>
        <w:rPr>
          <w:lang w:val="es-MX"/>
        </w:rPr>
      </w:pPr>
      <w:r w:rsidRPr="0050454C">
        <w:rPr>
          <w:lang w:val="es-MX"/>
        </w:rPr>
        <w:t xml:space="preserve">*El derecho internacional y su rol en el interno. </w:t>
      </w:r>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*Normas programáticas vs. Normas operativas: la falacia.</w:t>
      </w:r>
    </w:p>
    <w:p w:rsidR="00DB550A" w:rsidRPr="0050454C" w:rsidRDefault="00DB550A" w:rsidP="00DB550A">
      <w:pPr>
        <w:spacing w:line="360" w:lineRule="auto"/>
        <w:jc w:val="both"/>
        <w:rPr>
          <w:lang w:val="es-MX"/>
        </w:rPr>
      </w:pPr>
      <w:r w:rsidRPr="0050454C">
        <w:rPr>
          <w:lang w:val="es-MX"/>
        </w:rPr>
        <w:t>*Normas sustantivas y adjetivas: el problema del derecho de fondo o sustancial, y el adjetivo.</w:t>
      </w:r>
    </w:p>
    <w:p w:rsidR="00DB550A" w:rsidRPr="0050454C" w:rsidRDefault="00DB550A" w:rsidP="00DB550A">
      <w:pPr>
        <w:spacing w:line="360" w:lineRule="auto"/>
        <w:jc w:val="both"/>
        <w:rPr>
          <w:lang w:val="es-MX"/>
        </w:rPr>
      </w:pPr>
      <w:r w:rsidRPr="0050454C">
        <w:rPr>
          <w:lang w:val="es-MX"/>
        </w:rPr>
        <w:t>*Análisis en un marco de constitucionalismo social.</w:t>
      </w:r>
    </w:p>
    <w:p w:rsidR="00DB550A" w:rsidRPr="0050454C" w:rsidRDefault="00DB550A" w:rsidP="00DB550A">
      <w:pPr>
        <w:spacing w:line="360" w:lineRule="auto"/>
        <w:jc w:val="both"/>
        <w:rPr>
          <w:lang w:val="es-MX"/>
        </w:rPr>
      </w:pPr>
      <w:r w:rsidRPr="0050454C">
        <w:rPr>
          <w:lang w:val="es-MX"/>
        </w:rPr>
        <w:t>*Orden público/ orden privado: un problema de la racionalidad.</w:t>
      </w:r>
    </w:p>
    <w:p w:rsidR="00DB550A" w:rsidRPr="0050454C" w:rsidRDefault="00DB550A" w:rsidP="00DB550A">
      <w:pPr>
        <w:spacing w:line="360" w:lineRule="auto"/>
        <w:jc w:val="both"/>
        <w:rPr>
          <w:lang w:val="es-MX"/>
        </w:rPr>
      </w:pPr>
      <w:r w:rsidRPr="0050454C">
        <w:rPr>
          <w:lang w:val="es-MX"/>
        </w:rPr>
        <w:t>*</w:t>
      </w:r>
      <w:proofErr w:type="spellStart"/>
      <w:r w:rsidRPr="0050454C">
        <w:rPr>
          <w:lang w:val="es-MX"/>
        </w:rPr>
        <w:t>Prejudicialidades</w:t>
      </w:r>
      <w:proofErr w:type="spellEnd"/>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MODULO SEIS ¿Cómo se aplica el derecho</w:t>
      </w:r>
      <w:proofErr w:type="gramStart"/>
      <w:r w:rsidRPr="0050454C">
        <w:rPr>
          <w:lang w:val="es-MX"/>
        </w:rPr>
        <w:t>?.</w:t>
      </w:r>
      <w:proofErr w:type="gramEnd"/>
    </w:p>
    <w:p w:rsidR="00DB550A" w:rsidRPr="0050454C" w:rsidRDefault="00DB550A" w:rsidP="00DB550A">
      <w:pPr>
        <w:spacing w:line="360" w:lineRule="auto"/>
        <w:jc w:val="both"/>
        <w:rPr>
          <w:lang w:val="es-MX"/>
        </w:rPr>
      </w:pPr>
    </w:p>
    <w:p w:rsidR="00DB550A" w:rsidRPr="0050454C" w:rsidRDefault="00DB550A" w:rsidP="00DB550A">
      <w:pPr>
        <w:spacing w:line="360" w:lineRule="auto"/>
        <w:jc w:val="both"/>
        <w:rPr>
          <w:lang w:val="es-MX"/>
        </w:rPr>
      </w:pPr>
      <w:r w:rsidRPr="0050454C">
        <w:rPr>
          <w:lang w:val="es-MX"/>
        </w:rPr>
        <w:t>*¿PUEDE UNA SENTENCIA SER JUSNATURALISTA, POSITIVISTA, ETC.?, ¿O SE TRATARIA DE UNA CONFUSIÒN DE PLANOS</w:t>
      </w:r>
      <w:proofErr w:type="gramStart"/>
      <w:r w:rsidRPr="0050454C">
        <w:rPr>
          <w:lang w:val="es-MX"/>
        </w:rPr>
        <w:t>?.</w:t>
      </w:r>
      <w:proofErr w:type="gramEnd"/>
    </w:p>
    <w:p w:rsidR="00DB550A" w:rsidRPr="0050454C" w:rsidRDefault="00DB550A" w:rsidP="00DB550A">
      <w:pPr>
        <w:spacing w:line="360" w:lineRule="auto"/>
        <w:jc w:val="both"/>
        <w:rPr>
          <w:lang w:val="es-MX"/>
        </w:rPr>
      </w:pPr>
      <w:r w:rsidRPr="0050454C">
        <w:rPr>
          <w:lang w:val="es-MX"/>
        </w:rPr>
        <w:t>*Las cuestiones no regladas.  La norma alternativa.</w:t>
      </w:r>
    </w:p>
    <w:p w:rsidR="00DB550A" w:rsidRPr="0050454C" w:rsidRDefault="00DB550A" w:rsidP="00DB550A">
      <w:pPr>
        <w:spacing w:line="360" w:lineRule="auto"/>
        <w:jc w:val="both"/>
        <w:rPr>
          <w:lang w:val="es-MX"/>
        </w:rPr>
      </w:pPr>
      <w:r w:rsidRPr="0050454C">
        <w:rPr>
          <w:lang w:val="es-MX"/>
        </w:rPr>
        <w:t xml:space="preserve">*Una visión </w:t>
      </w:r>
      <w:proofErr w:type="spellStart"/>
      <w:r w:rsidRPr="0050454C">
        <w:rPr>
          <w:lang w:val="es-MX"/>
        </w:rPr>
        <w:t>spescìfica</w:t>
      </w:r>
      <w:proofErr w:type="spellEnd"/>
      <w:r w:rsidRPr="0050454C">
        <w:rPr>
          <w:lang w:val="es-MX"/>
        </w:rPr>
        <w:t>: la centralidad del ciudadano y el habitante en el modelo.</w:t>
      </w:r>
    </w:p>
    <w:p w:rsidR="00DB550A" w:rsidRPr="0050454C" w:rsidRDefault="00DB550A" w:rsidP="00DB550A">
      <w:pPr>
        <w:spacing w:line="360" w:lineRule="auto"/>
        <w:jc w:val="both"/>
        <w:rPr>
          <w:lang w:val="es-MX"/>
        </w:rPr>
      </w:pPr>
      <w:r w:rsidRPr="0050454C">
        <w:rPr>
          <w:lang w:val="es-MX"/>
        </w:rPr>
        <w:t>*JUSTICIA: Una concepción de la misma desde el consenso. *Los problemas adjetivos.</w:t>
      </w:r>
    </w:p>
    <w:p w:rsidR="00DB550A" w:rsidRPr="0050454C" w:rsidRDefault="00DB550A" w:rsidP="00DB550A">
      <w:pPr>
        <w:spacing w:line="360" w:lineRule="auto"/>
        <w:jc w:val="both"/>
        <w:rPr>
          <w:lang w:val="es-MX"/>
        </w:rPr>
      </w:pPr>
      <w:r w:rsidRPr="0050454C">
        <w:rPr>
          <w:lang w:val="es-MX"/>
        </w:rPr>
        <w:t xml:space="preserve">*La racionalidad una aspiración contra la </w:t>
      </w:r>
      <w:proofErr w:type="spellStart"/>
      <w:r w:rsidRPr="0050454C">
        <w:rPr>
          <w:lang w:val="es-MX"/>
        </w:rPr>
        <w:t>derrotabilidad</w:t>
      </w:r>
      <w:proofErr w:type="spellEnd"/>
      <w:r w:rsidRPr="0050454C">
        <w:rPr>
          <w:lang w:val="es-MX"/>
        </w:rPr>
        <w:t xml:space="preserve"> del derecho.</w:t>
      </w:r>
    </w:p>
    <w:p w:rsidR="00DB550A" w:rsidRPr="0050454C" w:rsidRDefault="00DB550A" w:rsidP="00DB550A">
      <w:pPr>
        <w:spacing w:line="360" w:lineRule="auto"/>
        <w:jc w:val="both"/>
        <w:rPr>
          <w:lang w:val="es-MX"/>
        </w:rPr>
      </w:pPr>
    </w:p>
    <w:p w:rsidR="00DB550A" w:rsidRDefault="00202D1C" w:rsidP="00342138">
      <w:pPr>
        <w:spacing w:line="360" w:lineRule="auto"/>
        <w:jc w:val="both"/>
        <w:rPr>
          <w:b/>
          <w:lang w:val="es-MX"/>
        </w:rPr>
      </w:pPr>
      <w:r w:rsidRPr="00202D1C">
        <w:rPr>
          <w:b/>
          <w:u w:val="single"/>
          <w:lang w:val="es-MX"/>
        </w:rPr>
        <w:t xml:space="preserve"> Segunda Unidad</w:t>
      </w:r>
    </w:p>
    <w:p w:rsidR="00342138" w:rsidRPr="00697EA7" w:rsidRDefault="00342138" w:rsidP="00342138">
      <w:pPr>
        <w:spacing w:line="360" w:lineRule="auto"/>
        <w:jc w:val="both"/>
        <w:rPr>
          <w:b/>
          <w:lang w:val="es-MX"/>
        </w:rPr>
      </w:pPr>
      <w:r w:rsidRPr="00697EA7">
        <w:rPr>
          <w:b/>
          <w:lang w:val="es-MX"/>
        </w:rPr>
        <w:t xml:space="preserve">DERECHO INTERNACIONAL DE LOS DERECHOS HUMANOS, </w:t>
      </w:r>
    </w:p>
    <w:p w:rsidR="00342138" w:rsidRPr="003F3E57" w:rsidRDefault="00342138" w:rsidP="00342138">
      <w:pPr>
        <w:spacing w:line="360" w:lineRule="auto"/>
        <w:jc w:val="both"/>
        <w:rPr>
          <w:b/>
          <w:lang w:val="es-MX"/>
        </w:rPr>
      </w:pPr>
      <w:r w:rsidRPr="00697EA7">
        <w:rPr>
          <w:b/>
          <w:lang w:val="es-MX"/>
        </w:rPr>
        <w:t>CON ESPECIAL REFERENCIA A LOS DERECHOS ECONÓMICOS, SOCIALES Y CULTURALES</w:t>
      </w:r>
      <w:r w:rsidR="00676EC2">
        <w:rPr>
          <w:lang w:val="es-MX"/>
        </w:rPr>
        <w:t xml:space="preserve">  </w:t>
      </w:r>
      <w:r w:rsidR="00676EC2" w:rsidRPr="003F3E57">
        <w:rPr>
          <w:b/>
          <w:lang w:val="es-MX"/>
        </w:rPr>
        <w:t>(</w:t>
      </w:r>
      <w:r w:rsidRPr="003F3E57">
        <w:rPr>
          <w:b/>
          <w:lang w:val="es-MX"/>
        </w:rPr>
        <w:t xml:space="preserve">Rolando E. </w:t>
      </w:r>
      <w:proofErr w:type="spellStart"/>
      <w:r w:rsidRPr="003F3E57">
        <w:rPr>
          <w:b/>
          <w:lang w:val="es-MX"/>
        </w:rPr>
        <w:t>Gialdino</w:t>
      </w:r>
      <w:proofErr w:type="spellEnd"/>
      <w:r w:rsidR="00676EC2" w:rsidRPr="003F3E57">
        <w:rPr>
          <w:b/>
          <w:lang w:val="es-MX"/>
        </w:rPr>
        <w:t>)</w:t>
      </w:r>
      <w:r w:rsidR="00400FB9" w:rsidRPr="003F3E57">
        <w:rPr>
          <w:b/>
          <w:lang w:val="es-MX"/>
        </w:rPr>
        <w:t xml:space="preserve"> 12 </w:t>
      </w:r>
      <w:proofErr w:type="spellStart"/>
      <w:r w:rsidR="00400FB9" w:rsidRPr="003F3E57">
        <w:rPr>
          <w:b/>
          <w:lang w:val="es-MX"/>
        </w:rPr>
        <w:t>hs</w:t>
      </w:r>
      <w:proofErr w:type="spellEnd"/>
      <w:r w:rsidR="00400FB9" w:rsidRPr="003F3E57">
        <w:rPr>
          <w:b/>
          <w:lang w:val="es-MX"/>
        </w:rPr>
        <w:t>.</w:t>
      </w:r>
    </w:p>
    <w:p w:rsidR="00342138" w:rsidRPr="00342138" w:rsidRDefault="00342138" w:rsidP="00342138">
      <w:pPr>
        <w:spacing w:line="360" w:lineRule="auto"/>
        <w:jc w:val="both"/>
        <w:rPr>
          <w:lang w:val="es-MX"/>
        </w:rPr>
      </w:pPr>
      <w:r w:rsidRPr="00342138">
        <w:rPr>
          <w:lang w:val="es-MX"/>
        </w:rPr>
        <w:t>I</w:t>
      </w:r>
    </w:p>
    <w:p w:rsidR="00342138" w:rsidRPr="00342138" w:rsidRDefault="00342138" w:rsidP="00342138">
      <w:pPr>
        <w:spacing w:line="360" w:lineRule="auto"/>
        <w:jc w:val="both"/>
        <w:rPr>
          <w:lang w:val="es-MX"/>
        </w:rPr>
      </w:pPr>
      <w:r w:rsidRPr="00342138">
        <w:rPr>
          <w:lang w:val="es-MX"/>
        </w:rPr>
        <w:t>PRINCIPIOS</w:t>
      </w:r>
    </w:p>
    <w:p w:rsidR="00342138" w:rsidRPr="00342138" w:rsidRDefault="00342138" w:rsidP="00342138">
      <w:pPr>
        <w:spacing w:line="360" w:lineRule="auto"/>
        <w:jc w:val="both"/>
        <w:rPr>
          <w:lang w:val="es-MX"/>
        </w:rPr>
      </w:pPr>
      <w:r w:rsidRPr="00342138">
        <w:rPr>
          <w:lang w:val="es-MX"/>
        </w:rPr>
        <w:t>1. LA DIGNIDAD HUMANA: PRINCIPIA MAXIMA</w:t>
      </w:r>
    </w:p>
    <w:p w:rsidR="00342138" w:rsidRPr="00342138" w:rsidRDefault="00342138" w:rsidP="00342138">
      <w:pPr>
        <w:spacing w:line="360" w:lineRule="auto"/>
        <w:jc w:val="both"/>
        <w:rPr>
          <w:lang w:val="es-MX"/>
        </w:rPr>
      </w:pPr>
      <w:r w:rsidRPr="00342138">
        <w:rPr>
          <w:lang w:val="es-MX"/>
        </w:rPr>
        <w:t>La dignidad: fundamento ontológico. Sus corolarios.</w:t>
      </w:r>
    </w:p>
    <w:p w:rsidR="00342138" w:rsidRPr="00342138" w:rsidRDefault="00342138" w:rsidP="00342138">
      <w:pPr>
        <w:spacing w:line="360" w:lineRule="auto"/>
        <w:jc w:val="both"/>
        <w:rPr>
          <w:lang w:val="es-MX"/>
        </w:rPr>
      </w:pPr>
      <w:r w:rsidRPr="00342138">
        <w:rPr>
          <w:lang w:val="es-MX"/>
        </w:rPr>
        <w:t xml:space="preserve">2. PRINCIPIO DE PLENITUD </w:t>
      </w:r>
    </w:p>
    <w:p w:rsidR="00342138" w:rsidRPr="00342138" w:rsidRDefault="00342138" w:rsidP="00342138">
      <w:pPr>
        <w:spacing w:line="360" w:lineRule="auto"/>
        <w:jc w:val="both"/>
        <w:rPr>
          <w:lang w:val="es-MX"/>
        </w:rPr>
      </w:pPr>
      <w:r w:rsidRPr="00342138">
        <w:rPr>
          <w:lang w:val="es-MX"/>
        </w:rPr>
        <w:lastRenderedPageBreak/>
        <w:t xml:space="preserve">2.1 La dignidad como causa fuente de derechos humanos y como determinante del contenido de los derechos. </w:t>
      </w:r>
    </w:p>
    <w:p w:rsidR="00342138" w:rsidRPr="00342138" w:rsidRDefault="00342138" w:rsidP="00342138">
      <w:pPr>
        <w:spacing w:line="360" w:lineRule="auto"/>
        <w:jc w:val="both"/>
        <w:rPr>
          <w:lang w:val="es-MX"/>
        </w:rPr>
      </w:pPr>
      <w:r w:rsidRPr="00342138">
        <w:rPr>
          <w:lang w:val="es-MX"/>
        </w:rPr>
        <w:t xml:space="preserve">2.2. Núcleo duro interno. Obligaciones estatales mínimas. </w:t>
      </w:r>
    </w:p>
    <w:p w:rsidR="00342138" w:rsidRPr="00342138" w:rsidRDefault="00342138" w:rsidP="00342138">
      <w:pPr>
        <w:spacing w:line="360" w:lineRule="auto"/>
        <w:jc w:val="both"/>
        <w:rPr>
          <w:lang w:val="es-MX"/>
        </w:rPr>
      </w:pPr>
      <w:r w:rsidRPr="00342138">
        <w:rPr>
          <w:lang w:val="es-MX"/>
        </w:rPr>
        <w:t>3. PRINCIPIO DE FRATERNIDAD</w:t>
      </w:r>
    </w:p>
    <w:p w:rsidR="00342138" w:rsidRPr="00342138" w:rsidRDefault="00342138" w:rsidP="00342138">
      <w:pPr>
        <w:spacing w:line="360" w:lineRule="auto"/>
        <w:jc w:val="both"/>
        <w:rPr>
          <w:lang w:val="es-MX"/>
        </w:rPr>
      </w:pPr>
      <w:r w:rsidRPr="00342138">
        <w:rPr>
          <w:lang w:val="es-MX"/>
        </w:rPr>
        <w:t>3.1 Fraternidad de las personas. Derechos y deberes. Efecto horizontal directo (</w:t>
      </w:r>
      <w:proofErr w:type="spellStart"/>
      <w:r w:rsidRPr="00342138">
        <w:rPr>
          <w:lang w:val="es-MX"/>
        </w:rPr>
        <w:t>Drittwirkung</w:t>
      </w:r>
      <w:proofErr w:type="spellEnd"/>
      <w:r w:rsidRPr="00342138">
        <w:rPr>
          <w:lang w:val="es-MX"/>
        </w:rPr>
        <w:t>).</w:t>
      </w:r>
    </w:p>
    <w:p w:rsidR="00342138" w:rsidRPr="00342138" w:rsidRDefault="00342138" w:rsidP="00342138">
      <w:pPr>
        <w:spacing w:line="360" w:lineRule="auto"/>
        <w:jc w:val="both"/>
        <w:rPr>
          <w:lang w:val="es-MX"/>
        </w:rPr>
      </w:pPr>
      <w:r w:rsidRPr="00342138">
        <w:rPr>
          <w:lang w:val="es-MX"/>
        </w:rPr>
        <w:t>3.2 Fraternidad de los Estados. Obligaciones erga omnes. Garantía colectiva. Solidaridad y cooperación internacionales,</w:t>
      </w:r>
      <w:r w:rsidRPr="00342138">
        <w:rPr>
          <w:lang w:val="es-MX"/>
        </w:rPr>
        <w:tab/>
      </w:r>
    </w:p>
    <w:p w:rsidR="00342138" w:rsidRPr="00342138" w:rsidRDefault="00342138" w:rsidP="00342138">
      <w:pPr>
        <w:spacing w:line="360" w:lineRule="auto"/>
        <w:jc w:val="both"/>
        <w:rPr>
          <w:lang w:val="es-MX"/>
        </w:rPr>
      </w:pPr>
      <w:r w:rsidRPr="00342138">
        <w:rPr>
          <w:lang w:val="es-MX"/>
        </w:rPr>
        <w:t>4. PRINCIPIO DE INTERDEPENDENCIA E INDIVISIBILIDAD</w:t>
      </w:r>
    </w:p>
    <w:p w:rsidR="00342138" w:rsidRPr="00342138" w:rsidRDefault="00342138" w:rsidP="00342138">
      <w:pPr>
        <w:spacing w:line="360" w:lineRule="auto"/>
        <w:jc w:val="both"/>
        <w:rPr>
          <w:lang w:val="es-MX"/>
        </w:rPr>
      </w:pPr>
      <w:r w:rsidRPr="00342138">
        <w:rPr>
          <w:lang w:val="es-MX"/>
        </w:rPr>
        <w:t>5. PRINCIPIO DE EFECTIVIDAD (EFFET UTILE)</w:t>
      </w:r>
    </w:p>
    <w:p w:rsidR="00342138" w:rsidRPr="00342138" w:rsidRDefault="00342138" w:rsidP="00342138">
      <w:pPr>
        <w:spacing w:line="360" w:lineRule="auto"/>
        <w:jc w:val="both"/>
        <w:rPr>
          <w:lang w:val="es-MX"/>
        </w:rPr>
      </w:pPr>
      <w:r w:rsidRPr="00342138">
        <w:rPr>
          <w:lang w:val="es-MX"/>
        </w:rPr>
        <w:t xml:space="preserve">5.1 Derechos efectivos, no ilusorios. </w:t>
      </w:r>
    </w:p>
    <w:p w:rsidR="00342138" w:rsidRPr="00342138" w:rsidRDefault="00342138" w:rsidP="00342138">
      <w:pPr>
        <w:spacing w:line="360" w:lineRule="auto"/>
        <w:jc w:val="both"/>
        <w:rPr>
          <w:lang w:val="es-MX"/>
        </w:rPr>
      </w:pPr>
      <w:r w:rsidRPr="00342138">
        <w:rPr>
          <w:lang w:val="es-MX"/>
        </w:rPr>
        <w:t xml:space="preserve">5.2 </w:t>
      </w:r>
      <w:proofErr w:type="spellStart"/>
      <w:r w:rsidRPr="00342138">
        <w:rPr>
          <w:lang w:val="es-MX"/>
        </w:rPr>
        <w:t>Justiciabilidad</w:t>
      </w:r>
      <w:proofErr w:type="spellEnd"/>
    </w:p>
    <w:p w:rsidR="00342138" w:rsidRPr="00342138" w:rsidRDefault="00342138" w:rsidP="00342138">
      <w:pPr>
        <w:spacing w:line="360" w:lineRule="auto"/>
        <w:jc w:val="both"/>
        <w:rPr>
          <w:lang w:val="es-MX"/>
        </w:rPr>
      </w:pPr>
      <w:r w:rsidRPr="00342138">
        <w:rPr>
          <w:lang w:val="es-MX"/>
        </w:rPr>
        <w:t>6. PRINCIPIO DE OPCIÓN PREFERENCIAL O DE JUSTICIA SOCIAL</w:t>
      </w:r>
    </w:p>
    <w:p w:rsidR="00342138" w:rsidRPr="00342138" w:rsidRDefault="00342138" w:rsidP="00342138">
      <w:pPr>
        <w:spacing w:line="360" w:lineRule="auto"/>
        <w:jc w:val="both"/>
        <w:rPr>
          <w:lang w:val="es-MX"/>
        </w:rPr>
      </w:pPr>
      <w:r w:rsidRPr="00342138">
        <w:rPr>
          <w:lang w:val="es-MX"/>
        </w:rPr>
        <w:t xml:space="preserve">6.1 La opción preferencial. Las víctimas de la pobreza. </w:t>
      </w:r>
    </w:p>
    <w:p w:rsidR="00342138" w:rsidRPr="00342138" w:rsidRDefault="00342138" w:rsidP="00342138">
      <w:pPr>
        <w:spacing w:line="360" w:lineRule="auto"/>
        <w:jc w:val="both"/>
        <w:rPr>
          <w:lang w:val="es-MX"/>
        </w:rPr>
      </w:pPr>
      <w:r w:rsidRPr="00342138">
        <w:rPr>
          <w:lang w:val="es-MX"/>
        </w:rPr>
        <w:t>6.2 La justicia social.</w:t>
      </w:r>
    </w:p>
    <w:p w:rsidR="00342138" w:rsidRPr="00342138" w:rsidRDefault="00342138" w:rsidP="00342138">
      <w:pPr>
        <w:spacing w:line="360" w:lineRule="auto"/>
        <w:jc w:val="both"/>
        <w:rPr>
          <w:lang w:val="es-MX"/>
        </w:rPr>
      </w:pPr>
      <w:r w:rsidRPr="00342138">
        <w:rPr>
          <w:lang w:val="es-MX"/>
        </w:rPr>
        <w:t xml:space="preserve">7. PRINCIPIO DE PROGRESIVIDAD </w:t>
      </w:r>
    </w:p>
    <w:p w:rsidR="00342138" w:rsidRPr="00342138" w:rsidRDefault="00342138" w:rsidP="00342138">
      <w:pPr>
        <w:spacing w:line="360" w:lineRule="auto"/>
        <w:jc w:val="both"/>
        <w:rPr>
          <w:lang w:val="es-MX"/>
        </w:rPr>
      </w:pPr>
      <w:r w:rsidRPr="00342138">
        <w:rPr>
          <w:lang w:val="es-MX"/>
        </w:rPr>
        <w:t xml:space="preserve">7.1 Progresividad dinámica. </w:t>
      </w:r>
    </w:p>
    <w:p w:rsidR="00342138" w:rsidRPr="00342138" w:rsidRDefault="00342138" w:rsidP="00342138">
      <w:pPr>
        <w:spacing w:line="360" w:lineRule="auto"/>
        <w:jc w:val="both"/>
        <w:rPr>
          <w:lang w:val="es-MX"/>
        </w:rPr>
      </w:pPr>
      <w:r w:rsidRPr="00342138">
        <w:rPr>
          <w:lang w:val="es-MX"/>
        </w:rPr>
        <w:t>7.2 Progresividad unidireccional: la “evolución reaccionaria”.</w:t>
      </w:r>
    </w:p>
    <w:p w:rsidR="00342138" w:rsidRPr="00342138" w:rsidRDefault="00342138" w:rsidP="00342138">
      <w:pPr>
        <w:spacing w:line="360" w:lineRule="auto"/>
        <w:jc w:val="both"/>
        <w:rPr>
          <w:lang w:val="es-MX"/>
        </w:rPr>
      </w:pPr>
      <w:r w:rsidRPr="00342138">
        <w:rPr>
          <w:lang w:val="es-MX"/>
        </w:rPr>
        <w:t>8. PRINCIPIO PRO PERSONA (O PRO HOMINE)</w:t>
      </w:r>
    </w:p>
    <w:p w:rsidR="00342138" w:rsidRPr="00342138" w:rsidRDefault="00342138" w:rsidP="00342138">
      <w:pPr>
        <w:spacing w:line="360" w:lineRule="auto"/>
        <w:jc w:val="both"/>
        <w:rPr>
          <w:lang w:val="es-MX"/>
        </w:rPr>
      </w:pPr>
      <w:r w:rsidRPr="00342138">
        <w:rPr>
          <w:lang w:val="es-MX"/>
        </w:rPr>
        <w:t>9. PRINCIPIOS DE IGUALDAD Y DE PROHIBICIÓN DE TODA DISCRIMINACIÓN</w:t>
      </w:r>
    </w:p>
    <w:p w:rsidR="00342138" w:rsidRPr="00342138" w:rsidRDefault="00342138" w:rsidP="00342138">
      <w:pPr>
        <w:spacing w:line="360" w:lineRule="auto"/>
        <w:jc w:val="both"/>
        <w:rPr>
          <w:lang w:val="es-MX"/>
        </w:rPr>
      </w:pPr>
      <w:r w:rsidRPr="00342138">
        <w:rPr>
          <w:lang w:val="es-MX"/>
        </w:rPr>
        <w:t>8.1 Las dos claves del principio de igualdad.</w:t>
      </w:r>
    </w:p>
    <w:p w:rsidR="00342138" w:rsidRPr="00342138" w:rsidRDefault="00342138" w:rsidP="00342138">
      <w:pPr>
        <w:spacing w:line="360" w:lineRule="auto"/>
        <w:jc w:val="both"/>
        <w:rPr>
          <w:lang w:val="es-MX"/>
        </w:rPr>
      </w:pPr>
      <w:r w:rsidRPr="00342138">
        <w:rPr>
          <w:lang w:val="es-MX"/>
        </w:rPr>
        <w:t>8.2 Igualdad formal y sustancial.</w:t>
      </w:r>
    </w:p>
    <w:p w:rsidR="00342138" w:rsidRPr="00342138" w:rsidRDefault="00342138" w:rsidP="00342138">
      <w:pPr>
        <w:spacing w:line="360" w:lineRule="auto"/>
        <w:jc w:val="both"/>
        <w:rPr>
          <w:lang w:val="es-MX"/>
        </w:rPr>
      </w:pPr>
      <w:r w:rsidRPr="00342138">
        <w:rPr>
          <w:lang w:val="es-MX"/>
        </w:rPr>
        <w:t>8.3 Igualdad y estereotipos.</w:t>
      </w:r>
    </w:p>
    <w:p w:rsidR="00342138" w:rsidRPr="00342138" w:rsidRDefault="00342138" w:rsidP="00342138">
      <w:pPr>
        <w:spacing w:line="360" w:lineRule="auto"/>
        <w:jc w:val="both"/>
        <w:rPr>
          <w:lang w:val="es-MX"/>
        </w:rPr>
      </w:pPr>
      <w:r w:rsidRPr="00342138">
        <w:rPr>
          <w:lang w:val="es-MX"/>
        </w:rPr>
        <w:t>8.4 Distinción / discriminación.</w:t>
      </w:r>
      <w:r w:rsidRPr="00342138">
        <w:rPr>
          <w:lang w:val="es-MX"/>
        </w:rPr>
        <w:tab/>
      </w:r>
    </w:p>
    <w:p w:rsidR="00342138" w:rsidRPr="00342138" w:rsidRDefault="00342138" w:rsidP="00342138">
      <w:pPr>
        <w:spacing w:line="360" w:lineRule="auto"/>
        <w:jc w:val="both"/>
        <w:rPr>
          <w:lang w:val="es-MX"/>
        </w:rPr>
      </w:pPr>
      <w:r w:rsidRPr="00342138">
        <w:rPr>
          <w:lang w:val="es-MX"/>
        </w:rPr>
        <w:t>8.4.1 El derecho a un trato diferente.</w:t>
      </w:r>
    </w:p>
    <w:p w:rsidR="00342138" w:rsidRPr="00342138" w:rsidRDefault="00342138" w:rsidP="00342138">
      <w:pPr>
        <w:spacing w:line="360" w:lineRule="auto"/>
        <w:jc w:val="both"/>
        <w:rPr>
          <w:lang w:val="es-MX"/>
        </w:rPr>
      </w:pPr>
      <w:r w:rsidRPr="00342138">
        <w:rPr>
          <w:lang w:val="es-MX"/>
        </w:rPr>
        <w:t>8.4.2 Medidas especiales temporarias.</w:t>
      </w:r>
    </w:p>
    <w:p w:rsidR="00342138" w:rsidRPr="00342138" w:rsidRDefault="00342138" w:rsidP="00342138">
      <w:pPr>
        <w:spacing w:line="360" w:lineRule="auto"/>
        <w:jc w:val="both"/>
        <w:rPr>
          <w:lang w:val="es-MX"/>
        </w:rPr>
      </w:pPr>
      <w:r w:rsidRPr="00342138">
        <w:rPr>
          <w:lang w:val="es-MX"/>
        </w:rPr>
        <w:t>8.5 Motivos de discriminación (en particular).</w:t>
      </w:r>
    </w:p>
    <w:p w:rsidR="00342138" w:rsidRPr="00342138" w:rsidRDefault="00342138" w:rsidP="00342138">
      <w:pPr>
        <w:spacing w:line="360" w:lineRule="auto"/>
        <w:jc w:val="both"/>
        <w:rPr>
          <w:lang w:val="es-MX"/>
        </w:rPr>
      </w:pPr>
      <w:r w:rsidRPr="00342138">
        <w:rPr>
          <w:lang w:val="es-MX"/>
        </w:rPr>
        <w:t>Discapacidad. Sexo / Perspectiva de género. Orientación sexual. Identidad de género. Personas mayores. Salud. Nacionalidad / Migrantes. Raza / Origen étnico / Religión. Comunidades indígenas y sus miembros. Opinión política. Posición económica.</w:t>
      </w:r>
    </w:p>
    <w:p w:rsidR="00342138" w:rsidRPr="00342138" w:rsidRDefault="00342138" w:rsidP="00342138">
      <w:pPr>
        <w:spacing w:line="360" w:lineRule="auto"/>
        <w:jc w:val="both"/>
        <w:rPr>
          <w:lang w:val="es-MX"/>
        </w:rPr>
      </w:pPr>
    </w:p>
    <w:p w:rsidR="00342138" w:rsidRPr="00342138" w:rsidRDefault="00342138" w:rsidP="00342138">
      <w:pPr>
        <w:spacing w:line="360" w:lineRule="auto"/>
        <w:jc w:val="both"/>
        <w:rPr>
          <w:lang w:val="es-MX"/>
        </w:rPr>
      </w:pPr>
      <w:r w:rsidRPr="00342138">
        <w:rPr>
          <w:lang w:val="es-MX"/>
        </w:rPr>
        <w:t>II</w:t>
      </w:r>
    </w:p>
    <w:p w:rsidR="00342138" w:rsidRPr="00342138" w:rsidRDefault="00342138" w:rsidP="00342138">
      <w:pPr>
        <w:spacing w:line="360" w:lineRule="auto"/>
        <w:jc w:val="both"/>
        <w:rPr>
          <w:lang w:val="es-MX"/>
        </w:rPr>
      </w:pPr>
      <w:r w:rsidRPr="00342138">
        <w:rPr>
          <w:lang w:val="es-MX"/>
        </w:rPr>
        <w:t>EL ESTADO DE DERECHOS HUMANOS</w:t>
      </w:r>
    </w:p>
    <w:p w:rsidR="00342138" w:rsidRPr="00342138" w:rsidRDefault="00342138" w:rsidP="00342138">
      <w:pPr>
        <w:spacing w:line="360" w:lineRule="auto"/>
        <w:jc w:val="both"/>
        <w:rPr>
          <w:lang w:val="es-MX"/>
        </w:rPr>
      </w:pPr>
      <w:r w:rsidRPr="00342138">
        <w:rPr>
          <w:lang w:val="es-MX"/>
        </w:rPr>
        <w:t>1. LOS DERECHOS HUMANOS COMO PRINCIPIO CONSTITUTIVO DEL ESTADO</w:t>
      </w:r>
    </w:p>
    <w:p w:rsidR="00342138" w:rsidRPr="00342138" w:rsidRDefault="00342138" w:rsidP="00342138">
      <w:pPr>
        <w:spacing w:line="360" w:lineRule="auto"/>
        <w:jc w:val="both"/>
        <w:rPr>
          <w:lang w:val="es-MX"/>
        </w:rPr>
      </w:pPr>
      <w:r w:rsidRPr="00342138">
        <w:rPr>
          <w:lang w:val="es-MX"/>
        </w:rPr>
        <w:t>1.1 Dimensiones constitutivas formal y sustancial. La democracia.</w:t>
      </w:r>
    </w:p>
    <w:p w:rsidR="00342138" w:rsidRPr="00342138" w:rsidRDefault="00342138" w:rsidP="00342138">
      <w:pPr>
        <w:spacing w:line="360" w:lineRule="auto"/>
        <w:jc w:val="both"/>
        <w:rPr>
          <w:lang w:val="es-MX"/>
        </w:rPr>
      </w:pPr>
      <w:r w:rsidRPr="00342138">
        <w:rPr>
          <w:lang w:val="es-MX"/>
        </w:rPr>
        <w:t>1.1.1 Dimensión formal. El derecho humano a la participación.</w:t>
      </w:r>
    </w:p>
    <w:p w:rsidR="00342138" w:rsidRPr="00342138" w:rsidRDefault="00342138" w:rsidP="00342138">
      <w:pPr>
        <w:spacing w:line="360" w:lineRule="auto"/>
        <w:jc w:val="both"/>
        <w:rPr>
          <w:lang w:val="es-MX"/>
        </w:rPr>
      </w:pPr>
      <w:r w:rsidRPr="00342138">
        <w:rPr>
          <w:lang w:val="es-MX"/>
        </w:rPr>
        <w:t>1.1.2 Dimensión sustancial.</w:t>
      </w:r>
    </w:p>
    <w:p w:rsidR="00342138" w:rsidRPr="00342138" w:rsidRDefault="00342138" w:rsidP="00342138">
      <w:pPr>
        <w:spacing w:line="360" w:lineRule="auto"/>
        <w:jc w:val="both"/>
        <w:rPr>
          <w:lang w:val="es-MX"/>
        </w:rPr>
      </w:pPr>
      <w:r w:rsidRPr="00342138">
        <w:rPr>
          <w:lang w:val="es-MX"/>
        </w:rPr>
        <w:t>2. LA DINÁMICA DEL EJERCICIO DEL PODER. LOS DERECHOS HUMANOS COMO CULTURA Y POLÍTICA DE ESTADO</w:t>
      </w:r>
    </w:p>
    <w:p w:rsidR="00342138" w:rsidRPr="00342138" w:rsidRDefault="00342138" w:rsidP="00342138">
      <w:pPr>
        <w:spacing w:line="360" w:lineRule="auto"/>
        <w:jc w:val="both"/>
        <w:rPr>
          <w:lang w:val="es-MX"/>
        </w:rPr>
      </w:pPr>
    </w:p>
    <w:p w:rsidR="00342138" w:rsidRPr="00342138" w:rsidRDefault="00342138" w:rsidP="00342138">
      <w:pPr>
        <w:spacing w:line="360" w:lineRule="auto"/>
        <w:jc w:val="both"/>
        <w:rPr>
          <w:lang w:val="es-MX"/>
        </w:rPr>
      </w:pPr>
      <w:r w:rsidRPr="00342138">
        <w:rPr>
          <w:lang w:val="es-MX"/>
        </w:rPr>
        <w:t>III</w:t>
      </w:r>
    </w:p>
    <w:p w:rsidR="00342138" w:rsidRPr="00342138" w:rsidRDefault="00342138" w:rsidP="00342138">
      <w:pPr>
        <w:spacing w:line="360" w:lineRule="auto"/>
        <w:jc w:val="both"/>
        <w:rPr>
          <w:lang w:val="es-MX"/>
        </w:rPr>
      </w:pPr>
      <w:r w:rsidRPr="00342138">
        <w:rPr>
          <w:lang w:val="es-MX"/>
        </w:rPr>
        <w:t>FUENTES</w:t>
      </w:r>
    </w:p>
    <w:p w:rsidR="00342138" w:rsidRPr="00342138" w:rsidRDefault="00342138" w:rsidP="00342138">
      <w:pPr>
        <w:spacing w:line="360" w:lineRule="auto"/>
        <w:jc w:val="both"/>
        <w:rPr>
          <w:lang w:val="es-MX"/>
        </w:rPr>
      </w:pPr>
      <w:r w:rsidRPr="00342138">
        <w:rPr>
          <w:lang w:val="es-MX"/>
        </w:rPr>
        <w:t>1. DERECHO INTERNACIONAL Y DERECHO INTERNACIONAL DH</w:t>
      </w:r>
    </w:p>
    <w:p w:rsidR="00342138" w:rsidRPr="00342138" w:rsidRDefault="00342138" w:rsidP="00342138">
      <w:pPr>
        <w:spacing w:line="360" w:lineRule="auto"/>
        <w:jc w:val="both"/>
        <w:rPr>
          <w:lang w:val="es-MX"/>
        </w:rPr>
      </w:pPr>
      <w:r w:rsidRPr="00342138">
        <w:rPr>
          <w:lang w:val="es-MX"/>
        </w:rPr>
        <w:t>2. FUENTES DEL DERECHO INTERNACIONAL DH</w:t>
      </w:r>
    </w:p>
    <w:p w:rsidR="00342138" w:rsidRPr="00342138" w:rsidRDefault="00342138" w:rsidP="00342138">
      <w:pPr>
        <w:spacing w:line="360" w:lineRule="auto"/>
        <w:jc w:val="both"/>
        <w:rPr>
          <w:lang w:val="es-MX"/>
        </w:rPr>
      </w:pPr>
      <w:r w:rsidRPr="00342138">
        <w:rPr>
          <w:lang w:val="es-MX"/>
        </w:rPr>
        <w:t xml:space="preserve">2.1 Costumbre internacional. </w:t>
      </w:r>
      <w:proofErr w:type="spellStart"/>
      <w:r w:rsidRPr="00342138">
        <w:rPr>
          <w:lang w:val="es-MX"/>
        </w:rPr>
        <w:t>Ius</w:t>
      </w:r>
      <w:proofErr w:type="spellEnd"/>
      <w:r w:rsidRPr="00342138">
        <w:rPr>
          <w:lang w:val="es-MX"/>
        </w:rPr>
        <w:t xml:space="preserve"> </w:t>
      </w:r>
      <w:proofErr w:type="spellStart"/>
      <w:r w:rsidRPr="00342138">
        <w:rPr>
          <w:lang w:val="es-MX"/>
        </w:rPr>
        <w:t>cogens</w:t>
      </w:r>
      <w:proofErr w:type="spellEnd"/>
      <w:r w:rsidRPr="00342138">
        <w:rPr>
          <w:lang w:val="es-MX"/>
        </w:rPr>
        <w:t>. Principios generales de derecho. Principios generales del Derecho Internacional.</w:t>
      </w:r>
    </w:p>
    <w:p w:rsidR="00342138" w:rsidRPr="00342138" w:rsidRDefault="00342138" w:rsidP="00342138">
      <w:pPr>
        <w:spacing w:line="360" w:lineRule="auto"/>
        <w:jc w:val="both"/>
        <w:rPr>
          <w:lang w:val="es-MX"/>
        </w:rPr>
      </w:pPr>
      <w:r w:rsidRPr="00342138">
        <w:rPr>
          <w:lang w:val="es-MX"/>
        </w:rPr>
        <w:t>2.2 Tratados</w:t>
      </w:r>
    </w:p>
    <w:p w:rsidR="00342138" w:rsidRPr="00342138" w:rsidRDefault="00342138" w:rsidP="00342138">
      <w:pPr>
        <w:spacing w:line="360" w:lineRule="auto"/>
        <w:jc w:val="both"/>
        <w:rPr>
          <w:lang w:val="es-MX"/>
        </w:rPr>
      </w:pPr>
      <w:r w:rsidRPr="00342138">
        <w:rPr>
          <w:lang w:val="es-MX"/>
        </w:rPr>
        <w:t>2.2.1 Especificidad de los tratados de DH</w:t>
      </w:r>
    </w:p>
    <w:p w:rsidR="00342138" w:rsidRPr="00342138" w:rsidRDefault="00342138" w:rsidP="00342138">
      <w:pPr>
        <w:spacing w:line="360" w:lineRule="auto"/>
        <w:jc w:val="both"/>
        <w:rPr>
          <w:lang w:val="es-MX"/>
        </w:rPr>
      </w:pPr>
      <w:r w:rsidRPr="00342138">
        <w:rPr>
          <w:lang w:val="es-MX"/>
        </w:rPr>
        <w:t>2.2.2 Ratificación. Entrada en vigor. Efectos. Reservas. Denuncia o retiro.</w:t>
      </w:r>
    </w:p>
    <w:p w:rsidR="00342138" w:rsidRPr="00342138" w:rsidRDefault="00342138" w:rsidP="00342138">
      <w:pPr>
        <w:spacing w:line="360" w:lineRule="auto"/>
        <w:jc w:val="both"/>
        <w:rPr>
          <w:lang w:val="es-MX"/>
        </w:rPr>
      </w:pPr>
      <w:r w:rsidRPr="00342138">
        <w:rPr>
          <w:lang w:val="es-MX"/>
        </w:rPr>
        <w:t>2.2.3 Aplicación inmediata y aplicación directa.</w:t>
      </w:r>
    </w:p>
    <w:p w:rsidR="00342138" w:rsidRPr="00342138" w:rsidRDefault="00342138" w:rsidP="00342138">
      <w:pPr>
        <w:spacing w:line="360" w:lineRule="auto"/>
        <w:jc w:val="both"/>
        <w:rPr>
          <w:lang w:val="es-MX"/>
        </w:rPr>
      </w:pPr>
      <w:r w:rsidRPr="00342138">
        <w:rPr>
          <w:lang w:val="es-MX"/>
        </w:rPr>
        <w:t>2.2.4 Jerarquía jurídica de los tratados de derechos humanos en el orden interno.</w:t>
      </w:r>
    </w:p>
    <w:p w:rsidR="00342138" w:rsidRPr="00342138" w:rsidRDefault="00342138" w:rsidP="00342138">
      <w:pPr>
        <w:spacing w:line="360" w:lineRule="auto"/>
        <w:jc w:val="both"/>
        <w:rPr>
          <w:lang w:val="es-MX"/>
        </w:rPr>
      </w:pPr>
      <w:r w:rsidRPr="00342138">
        <w:rPr>
          <w:lang w:val="es-MX"/>
        </w:rPr>
        <w:t>2.3 Jurisprudencia</w:t>
      </w:r>
    </w:p>
    <w:p w:rsidR="00342138" w:rsidRPr="00342138" w:rsidRDefault="00342138" w:rsidP="00342138">
      <w:pPr>
        <w:spacing w:line="360" w:lineRule="auto"/>
        <w:jc w:val="both"/>
        <w:rPr>
          <w:lang w:val="es-MX"/>
        </w:rPr>
      </w:pPr>
      <w:r w:rsidRPr="00342138">
        <w:rPr>
          <w:lang w:val="es-MX"/>
        </w:rPr>
        <w:t>2.4 Otras fuentes</w:t>
      </w:r>
    </w:p>
    <w:p w:rsidR="00342138" w:rsidRPr="00342138" w:rsidRDefault="00342138" w:rsidP="00342138">
      <w:pPr>
        <w:spacing w:line="360" w:lineRule="auto"/>
        <w:jc w:val="both"/>
        <w:rPr>
          <w:lang w:val="es-MX"/>
        </w:rPr>
      </w:pPr>
      <w:r w:rsidRPr="00342138">
        <w:rPr>
          <w:lang w:val="es-MX"/>
        </w:rPr>
        <w:t>Observaciones generales. Observaciones finales. Relatorías.</w:t>
      </w:r>
    </w:p>
    <w:p w:rsidR="00342138" w:rsidRPr="00342138" w:rsidRDefault="00342138" w:rsidP="00342138">
      <w:pPr>
        <w:spacing w:line="360" w:lineRule="auto"/>
        <w:jc w:val="both"/>
        <w:rPr>
          <w:lang w:val="es-MX"/>
        </w:rPr>
      </w:pPr>
    </w:p>
    <w:p w:rsidR="00342138" w:rsidRPr="00342138" w:rsidRDefault="00342138" w:rsidP="00342138">
      <w:pPr>
        <w:spacing w:line="360" w:lineRule="auto"/>
        <w:jc w:val="both"/>
        <w:rPr>
          <w:lang w:val="es-MX"/>
        </w:rPr>
      </w:pPr>
      <w:r w:rsidRPr="00342138">
        <w:rPr>
          <w:lang w:val="es-MX"/>
        </w:rPr>
        <w:t>IV</w:t>
      </w:r>
    </w:p>
    <w:p w:rsidR="00342138" w:rsidRPr="00342138" w:rsidRDefault="00342138" w:rsidP="00342138">
      <w:pPr>
        <w:spacing w:line="360" w:lineRule="auto"/>
        <w:jc w:val="both"/>
        <w:rPr>
          <w:lang w:val="es-MX"/>
        </w:rPr>
      </w:pPr>
      <w:r w:rsidRPr="00342138">
        <w:rPr>
          <w:lang w:val="es-MX"/>
        </w:rPr>
        <w:t>INTERPRETACIÓN DE LOS TRATADOS DE DH</w:t>
      </w:r>
    </w:p>
    <w:p w:rsidR="00342138" w:rsidRPr="00342138" w:rsidRDefault="00342138" w:rsidP="00342138">
      <w:pPr>
        <w:spacing w:line="360" w:lineRule="auto"/>
        <w:jc w:val="both"/>
        <w:rPr>
          <w:lang w:val="es-MX"/>
        </w:rPr>
      </w:pPr>
      <w:r w:rsidRPr="00342138">
        <w:rPr>
          <w:lang w:val="es-MX"/>
        </w:rPr>
        <w:t>1. La Convención de Viena sobre el Derecho de los Tratados y la especificidad de los tratados de DH</w:t>
      </w:r>
    </w:p>
    <w:p w:rsidR="00342138" w:rsidRPr="00342138" w:rsidRDefault="00342138" w:rsidP="00342138">
      <w:pPr>
        <w:spacing w:line="360" w:lineRule="auto"/>
        <w:jc w:val="both"/>
        <w:rPr>
          <w:lang w:val="es-MX"/>
        </w:rPr>
      </w:pPr>
      <w:r w:rsidRPr="00342138">
        <w:rPr>
          <w:lang w:val="es-MX"/>
        </w:rPr>
        <w:t>2. Objeto de la interpretación. Criterios objetivos de interpretación / primacía del texto</w:t>
      </w:r>
    </w:p>
    <w:p w:rsidR="00342138" w:rsidRPr="00342138" w:rsidRDefault="00342138" w:rsidP="00342138">
      <w:pPr>
        <w:spacing w:line="360" w:lineRule="auto"/>
        <w:jc w:val="both"/>
        <w:rPr>
          <w:lang w:val="es-MX"/>
        </w:rPr>
      </w:pPr>
      <w:r w:rsidRPr="00342138">
        <w:rPr>
          <w:lang w:val="es-MX"/>
        </w:rPr>
        <w:t>3. Nociones autónomas</w:t>
      </w:r>
    </w:p>
    <w:p w:rsidR="00342138" w:rsidRPr="00342138" w:rsidRDefault="00342138" w:rsidP="00342138">
      <w:pPr>
        <w:spacing w:line="360" w:lineRule="auto"/>
        <w:jc w:val="both"/>
        <w:rPr>
          <w:lang w:val="es-MX"/>
        </w:rPr>
      </w:pPr>
      <w:r w:rsidRPr="00342138">
        <w:rPr>
          <w:lang w:val="es-MX"/>
        </w:rPr>
        <w:t>4. Regla general de interpretación y medios de interpretación complementarios</w:t>
      </w:r>
    </w:p>
    <w:p w:rsidR="00342138" w:rsidRPr="00342138" w:rsidRDefault="00342138" w:rsidP="00342138">
      <w:pPr>
        <w:spacing w:line="360" w:lineRule="auto"/>
        <w:jc w:val="both"/>
        <w:rPr>
          <w:lang w:val="es-MX"/>
        </w:rPr>
      </w:pPr>
      <w:r w:rsidRPr="00342138">
        <w:rPr>
          <w:lang w:val="es-MX"/>
        </w:rPr>
        <w:t xml:space="preserve">5, Tres pautas específicas: interpretación sistémica o universalista, interpretación evolutiva, e interpretación pro persona (o pro </w:t>
      </w:r>
      <w:proofErr w:type="spellStart"/>
      <w:r w:rsidRPr="00342138">
        <w:rPr>
          <w:lang w:val="es-MX"/>
        </w:rPr>
        <w:t>homine</w:t>
      </w:r>
      <w:proofErr w:type="spellEnd"/>
      <w:r w:rsidRPr="00342138">
        <w:rPr>
          <w:lang w:val="es-MX"/>
        </w:rPr>
        <w:t>)</w:t>
      </w:r>
    </w:p>
    <w:p w:rsidR="00342138" w:rsidRPr="00342138" w:rsidRDefault="00342138" w:rsidP="00342138">
      <w:pPr>
        <w:spacing w:line="360" w:lineRule="auto"/>
        <w:jc w:val="both"/>
        <w:rPr>
          <w:lang w:val="es-MX"/>
        </w:rPr>
      </w:pPr>
      <w:r w:rsidRPr="00342138">
        <w:rPr>
          <w:lang w:val="es-MX"/>
        </w:rPr>
        <w:t>6. Aplicación inmediata y directa de las normas.</w:t>
      </w:r>
    </w:p>
    <w:p w:rsidR="00342138" w:rsidRPr="00342138" w:rsidRDefault="00342138" w:rsidP="00342138">
      <w:pPr>
        <w:spacing w:line="360" w:lineRule="auto"/>
        <w:jc w:val="both"/>
        <w:rPr>
          <w:lang w:val="es-MX"/>
        </w:rPr>
      </w:pPr>
    </w:p>
    <w:p w:rsidR="00342138" w:rsidRPr="00342138" w:rsidRDefault="00342138" w:rsidP="00342138">
      <w:pPr>
        <w:spacing w:line="360" w:lineRule="auto"/>
        <w:jc w:val="both"/>
        <w:rPr>
          <w:lang w:val="es-MX"/>
        </w:rPr>
      </w:pPr>
      <w:r w:rsidRPr="00342138">
        <w:rPr>
          <w:lang w:val="es-MX"/>
        </w:rPr>
        <w:t>V</w:t>
      </w:r>
    </w:p>
    <w:p w:rsidR="00342138" w:rsidRPr="00342138" w:rsidRDefault="00342138" w:rsidP="00342138">
      <w:pPr>
        <w:spacing w:line="360" w:lineRule="auto"/>
        <w:jc w:val="both"/>
        <w:rPr>
          <w:lang w:val="es-MX"/>
        </w:rPr>
      </w:pPr>
      <w:r w:rsidRPr="00342138">
        <w:rPr>
          <w:lang w:val="es-MX"/>
        </w:rPr>
        <w:t>OBLIGACIONES INTERNACIONALES DEL ESTADO</w:t>
      </w:r>
    </w:p>
    <w:p w:rsidR="00342138" w:rsidRPr="00342138" w:rsidRDefault="00342138" w:rsidP="00342138">
      <w:pPr>
        <w:spacing w:line="360" w:lineRule="auto"/>
        <w:jc w:val="both"/>
        <w:rPr>
          <w:lang w:val="es-MX"/>
        </w:rPr>
      </w:pPr>
      <w:r w:rsidRPr="00342138">
        <w:rPr>
          <w:lang w:val="es-MX"/>
        </w:rPr>
        <w:t>1. INTRODUCCIÓN</w:t>
      </w:r>
    </w:p>
    <w:p w:rsidR="00342138" w:rsidRPr="00342138" w:rsidRDefault="00342138" w:rsidP="00342138">
      <w:pPr>
        <w:spacing w:line="360" w:lineRule="auto"/>
        <w:jc w:val="both"/>
        <w:rPr>
          <w:lang w:val="es-MX"/>
        </w:rPr>
      </w:pPr>
      <w:r w:rsidRPr="00342138">
        <w:rPr>
          <w:lang w:val="es-MX"/>
        </w:rPr>
        <w:t>Caracteres comunes. La jurisdicción. Estados federales.</w:t>
      </w:r>
    </w:p>
    <w:p w:rsidR="00342138" w:rsidRPr="00342138" w:rsidRDefault="00342138" w:rsidP="00342138">
      <w:pPr>
        <w:spacing w:line="360" w:lineRule="auto"/>
        <w:jc w:val="both"/>
        <w:rPr>
          <w:lang w:val="es-MX"/>
        </w:rPr>
      </w:pPr>
      <w:r w:rsidRPr="00342138">
        <w:rPr>
          <w:lang w:val="es-MX"/>
        </w:rPr>
        <w:t>2. OBLIGACIONES DE CONOCER, PLANIFICAR Y VIGILAR</w:t>
      </w:r>
    </w:p>
    <w:p w:rsidR="00342138" w:rsidRPr="00342138" w:rsidRDefault="00342138" w:rsidP="00342138">
      <w:pPr>
        <w:spacing w:line="360" w:lineRule="auto"/>
        <w:jc w:val="both"/>
        <w:rPr>
          <w:lang w:val="es-MX"/>
        </w:rPr>
      </w:pPr>
      <w:r w:rsidRPr="00342138">
        <w:rPr>
          <w:lang w:val="es-MX"/>
        </w:rPr>
        <w:t>3. OBLIGACIÓN DE RESPETAR</w:t>
      </w:r>
    </w:p>
    <w:p w:rsidR="00342138" w:rsidRPr="00342138" w:rsidRDefault="00342138" w:rsidP="00342138">
      <w:pPr>
        <w:spacing w:line="360" w:lineRule="auto"/>
        <w:jc w:val="both"/>
        <w:rPr>
          <w:lang w:val="es-MX"/>
        </w:rPr>
      </w:pPr>
      <w:r w:rsidRPr="00342138">
        <w:rPr>
          <w:lang w:val="es-MX"/>
        </w:rPr>
        <w:t>4. OBLIGACIÓN DE GARANTIZAR O DE REALIZAR</w:t>
      </w:r>
    </w:p>
    <w:p w:rsidR="00342138" w:rsidRPr="00342138" w:rsidRDefault="00342138" w:rsidP="00342138">
      <w:pPr>
        <w:spacing w:line="360" w:lineRule="auto"/>
        <w:jc w:val="both"/>
        <w:rPr>
          <w:lang w:val="es-MX"/>
        </w:rPr>
      </w:pPr>
      <w:r w:rsidRPr="00342138">
        <w:rPr>
          <w:lang w:val="es-MX"/>
        </w:rPr>
        <w:t>4.1 Obligación de remover obstáculos.</w:t>
      </w:r>
    </w:p>
    <w:p w:rsidR="00342138" w:rsidRPr="00342138" w:rsidRDefault="00342138" w:rsidP="00342138">
      <w:pPr>
        <w:spacing w:line="360" w:lineRule="auto"/>
        <w:jc w:val="both"/>
        <w:rPr>
          <w:lang w:val="es-MX"/>
        </w:rPr>
      </w:pPr>
      <w:r w:rsidRPr="00342138">
        <w:rPr>
          <w:lang w:val="es-MX"/>
        </w:rPr>
        <w:t>4.2 Obligación de generar condiciones de vida dignas.</w:t>
      </w:r>
    </w:p>
    <w:p w:rsidR="00342138" w:rsidRPr="00342138" w:rsidRDefault="00342138" w:rsidP="00342138">
      <w:pPr>
        <w:spacing w:line="360" w:lineRule="auto"/>
        <w:jc w:val="both"/>
        <w:rPr>
          <w:lang w:val="es-MX"/>
        </w:rPr>
      </w:pPr>
      <w:r w:rsidRPr="00342138">
        <w:rPr>
          <w:lang w:val="es-MX"/>
        </w:rPr>
        <w:t>4.3 Obligación de hacer efectivo.</w:t>
      </w:r>
    </w:p>
    <w:p w:rsidR="00342138" w:rsidRPr="00342138" w:rsidRDefault="00342138" w:rsidP="00342138">
      <w:pPr>
        <w:spacing w:line="360" w:lineRule="auto"/>
        <w:jc w:val="both"/>
        <w:rPr>
          <w:lang w:val="es-MX"/>
        </w:rPr>
      </w:pPr>
      <w:r w:rsidRPr="00342138">
        <w:rPr>
          <w:lang w:val="es-MX"/>
        </w:rPr>
        <w:t>4.4 Obligación de prevenir.</w:t>
      </w:r>
    </w:p>
    <w:p w:rsidR="00342138" w:rsidRPr="00342138" w:rsidRDefault="00342138" w:rsidP="00342138">
      <w:pPr>
        <w:spacing w:line="360" w:lineRule="auto"/>
        <w:jc w:val="both"/>
        <w:rPr>
          <w:lang w:val="es-MX"/>
        </w:rPr>
      </w:pPr>
      <w:r w:rsidRPr="00342138">
        <w:rPr>
          <w:lang w:val="es-MX"/>
        </w:rPr>
        <w:t>4.5 Obligaciones especiales.</w:t>
      </w:r>
    </w:p>
    <w:p w:rsidR="00342138" w:rsidRPr="00342138" w:rsidRDefault="00342138" w:rsidP="00342138">
      <w:pPr>
        <w:spacing w:line="360" w:lineRule="auto"/>
        <w:jc w:val="both"/>
        <w:rPr>
          <w:lang w:val="es-MX"/>
        </w:rPr>
      </w:pPr>
      <w:r w:rsidRPr="00342138">
        <w:rPr>
          <w:lang w:val="es-MX"/>
        </w:rPr>
        <w:t>4.6 Obligación de proteger. Efecto horizontal indirecto.</w:t>
      </w:r>
    </w:p>
    <w:p w:rsidR="00342138" w:rsidRPr="00342138" w:rsidRDefault="00342138" w:rsidP="00342138">
      <w:pPr>
        <w:spacing w:line="360" w:lineRule="auto"/>
        <w:jc w:val="both"/>
        <w:rPr>
          <w:lang w:val="es-MX"/>
        </w:rPr>
      </w:pPr>
      <w:r w:rsidRPr="00342138">
        <w:rPr>
          <w:lang w:val="es-MX"/>
        </w:rPr>
        <w:lastRenderedPageBreak/>
        <w:t>4.7 Obligación de promover.</w:t>
      </w:r>
    </w:p>
    <w:p w:rsidR="00342138" w:rsidRPr="00342138" w:rsidRDefault="00342138" w:rsidP="00342138">
      <w:pPr>
        <w:spacing w:line="360" w:lineRule="auto"/>
        <w:jc w:val="both"/>
        <w:rPr>
          <w:lang w:val="es-MX"/>
        </w:rPr>
      </w:pPr>
      <w:r w:rsidRPr="00342138">
        <w:rPr>
          <w:lang w:val="es-MX"/>
        </w:rPr>
        <w:t>4.8 Obligación de proveer recursos o garantías.</w:t>
      </w:r>
    </w:p>
    <w:p w:rsidR="00342138" w:rsidRPr="00342138" w:rsidRDefault="00342138" w:rsidP="00342138">
      <w:pPr>
        <w:spacing w:line="360" w:lineRule="auto"/>
        <w:jc w:val="both"/>
        <w:rPr>
          <w:lang w:val="es-MX"/>
        </w:rPr>
      </w:pPr>
      <w:r w:rsidRPr="00342138">
        <w:rPr>
          <w:lang w:val="es-MX"/>
        </w:rPr>
        <w:t>4.9 Obligaciones procesales. Investigar las violaciones de derechos humanos, e identificar y sancionar a los responsables. Derecho a la verdad. Impunidad.</w:t>
      </w:r>
    </w:p>
    <w:p w:rsidR="00342138" w:rsidRPr="00342138" w:rsidRDefault="00342138" w:rsidP="00342138">
      <w:pPr>
        <w:spacing w:line="360" w:lineRule="auto"/>
        <w:jc w:val="both"/>
        <w:rPr>
          <w:lang w:val="es-MX"/>
        </w:rPr>
      </w:pPr>
      <w:r w:rsidRPr="00342138">
        <w:rPr>
          <w:lang w:val="es-MX"/>
        </w:rPr>
        <w:t>5. LOS MEDIOS DE LA OBLIGACIÓN DE GARANTIZAR</w:t>
      </w:r>
    </w:p>
    <w:p w:rsidR="00342138" w:rsidRPr="00342138" w:rsidRDefault="00342138" w:rsidP="00342138">
      <w:pPr>
        <w:spacing w:line="360" w:lineRule="auto"/>
        <w:jc w:val="both"/>
        <w:rPr>
          <w:lang w:val="es-MX"/>
        </w:rPr>
      </w:pPr>
      <w:r w:rsidRPr="00342138">
        <w:rPr>
          <w:lang w:val="es-MX"/>
        </w:rPr>
        <w:t>5.1 Alcances, oportunidad y tipos de medidas.</w:t>
      </w:r>
    </w:p>
    <w:p w:rsidR="00342138" w:rsidRPr="00342138" w:rsidRDefault="00342138" w:rsidP="00342138">
      <w:pPr>
        <w:spacing w:line="360" w:lineRule="auto"/>
        <w:jc w:val="both"/>
        <w:rPr>
          <w:lang w:val="es-MX"/>
        </w:rPr>
      </w:pPr>
      <w:r w:rsidRPr="00342138">
        <w:rPr>
          <w:lang w:val="es-MX"/>
        </w:rPr>
        <w:t>5.2 Los recursos económicos, financieros y de otra índole.</w:t>
      </w:r>
    </w:p>
    <w:p w:rsidR="00342138" w:rsidRPr="00342138" w:rsidRDefault="00342138" w:rsidP="00342138">
      <w:pPr>
        <w:spacing w:line="360" w:lineRule="auto"/>
        <w:jc w:val="both"/>
        <w:rPr>
          <w:lang w:val="es-MX"/>
        </w:rPr>
      </w:pPr>
      <w:r w:rsidRPr="00342138">
        <w:rPr>
          <w:lang w:val="es-MX"/>
        </w:rPr>
        <w:t>6. OBLIGACIONES ANTE LOS ÓRGANOS INTERNACIONALES DE PROTECCIÓN</w:t>
      </w:r>
    </w:p>
    <w:p w:rsidR="00342138" w:rsidRPr="00342138" w:rsidRDefault="00342138" w:rsidP="00342138">
      <w:pPr>
        <w:spacing w:line="360" w:lineRule="auto"/>
        <w:jc w:val="both"/>
        <w:rPr>
          <w:lang w:val="es-MX"/>
        </w:rPr>
      </w:pPr>
      <w:r w:rsidRPr="00342138">
        <w:rPr>
          <w:lang w:val="es-MX"/>
        </w:rPr>
        <w:t>6.1 Régimen de informes periódicos.</w:t>
      </w:r>
    </w:p>
    <w:p w:rsidR="00342138" w:rsidRPr="00342138" w:rsidRDefault="00342138" w:rsidP="00342138">
      <w:pPr>
        <w:spacing w:line="360" w:lineRule="auto"/>
        <w:jc w:val="both"/>
        <w:rPr>
          <w:lang w:val="es-MX"/>
        </w:rPr>
      </w:pPr>
      <w:r w:rsidRPr="00342138">
        <w:rPr>
          <w:lang w:val="es-MX"/>
        </w:rPr>
        <w:t>6.2 Régimen de comunicaciones / peticiones.</w:t>
      </w:r>
      <w:r w:rsidR="00676EC2">
        <w:rPr>
          <w:lang w:val="es-MX"/>
        </w:rPr>
        <w:t xml:space="preserve"> </w:t>
      </w:r>
    </w:p>
    <w:p w:rsidR="00342138" w:rsidRPr="00342138" w:rsidRDefault="00342138" w:rsidP="00342138">
      <w:pPr>
        <w:spacing w:line="360" w:lineRule="auto"/>
        <w:jc w:val="both"/>
        <w:rPr>
          <w:lang w:val="es-MX"/>
        </w:rPr>
      </w:pPr>
    </w:p>
    <w:p w:rsidR="0050454C" w:rsidRPr="0050454C" w:rsidRDefault="0050454C" w:rsidP="0050454C">
      <w:pPr>
        <w:spacing w:line="360" w:lineRule="auto"/>
        <w:jc w:val="both"/>
        <w:rPr>
          <w:lang w:val="es-MX"/>
        </w:rPr>
      </w:pPr>
      <w:r w:rsidRPr="0050454C">
        <w:rPr>
          <w:lang w:val="es-MX"/>
        </w:rPr>
        <w:t>Bibliografía del tema:</w:t>
      </w:r>
    </w:p>
    <w:p w:rsidR="0050454C" w:rsidRPr="0050454C" w:rsidRDefault="0050454C" w:rsidP="0050454C">
      <w:pPr>
        <w:spacing w:line="360" w:lineRule="auto"/>
        <w:jc w:val="both"/>
        <w:rPr>
          <w:lang w:val="es-MX"/>
        </w:rPr>
      </w:pPr>
      <w:r w:rsidRPr="0050454C">
        <w:rPr>
          <w:lang w:val="es-MX"/>
        </w:rPr>
        <w:t>-</w:t>
      </w:r>
      <w:r w:rsidRPr="0050454C">
        <w:rPr>
          <w:lang w:val="es-MX"/>
        </w:rPr>
        <w:tab/>
      </w:r>
      <w:proofErr w:type="spellStart"/>
      <w:r w:rsidRPr="0050454C">
        <w:rPr>
          <w:lang w:val="es-MX"/>
        </w:rPr>
        <w:t>Cornaglia</w:t>
      </w:r>
      <w:proofErr w:type="spellEnd"/>
      <w:r w:rsidRPr="0050454C">
        <w:rPr>
          <w:lang w:val="es-MX"/>
        </w:rPr>
        <w:t xml:space="preserve">, Ricardo, La </w:t>
      </w:r>
      <w:proofErr w:type="spellStart"/>
      <w:r w:rsidRPr="0050454C">
        <w:rPr>
          <w:lang w:val="es-MX"/>
        </w:rPr>
        <w:t>constitucionalización</w:t>
      </w:r>
      <w:proofErr w:type="spellEnd"/>
      <w:r w:rsidRPr="0050454C">
        <w:rPr>
          <w:lang w:val="es-MX"/>
        </w:rPr>
        <w:t xml:space="preserve"> del principio de progresividad. DL </w:t>
      </w:r>
      <w:proofErr w:type="spellStart"/>
      <w:r w:rsidRPr="0050454C">
        <w:rPr>
          <w:lang w:val="es-MX"/>
        </w:rPr>
        <w:t>Errepar</w:t>
      </w:r>
      <w:proofErr w:type="spellEnd"/>
      <w:r w:rsidRPr="0050454C">
        <w:rPr>
          <w:lang w:val="es-MX"/>
        </w:rPr>
        <w:t>. T. XVIII. Junio 2003.</w:t>
      </w:r>
    </w:p>
    <w:p w:rsidR="0050454C" w:rsidRPr="0050454C" w:rsidRDefault="0050454C" w:rsidP="0050454C">
      <w:pPr>
        <w:spacing w:line="360" w:lineRule="auto"/>
        <w:jc w:val="both"/>
        <w:rPr>
          <w:lang w:val="es-MX"/>
        </w:rPr>
      </w:pPr>
      <w:r w:rsidRPr="0050454C">
        <w:rPr>
          <w:lang w:val="es-MX"/>
        </w:rPr>
        <w:t>-</w:t>
      </w:r>
      <w:r w:rsidRPr="0050454C">
        <w:rPr>
          <w:lang w:val="es-MX"/>
        </w:rPr>
        <w:tab/>
      </w:r>
      <w:proofErr w:type="spellStart"/>
      <w:r w:rsidRPr="0050454C">
        <w:rPr>
          <w:lang w:val="es-MX"/>
        </w:rPr>
        <w:t>Raffaghelli</w:t>
      </w:r>
      <w:proofErr w:type="spellEnd"/>
      <w:r w:rsidRPr="0050454C">
        <w:rPr>
          <w:lang w:val="es-MX"/>
        </w:rPr>
        <w:t xml:space="preserve"> Luis “La acción civil en accidentes y enfermedades laborales: estado de la cuestión en Argentina” </w:t>
      </w:r>
      <w:proofErr w:type="spellStart"/>
      <w:r w:rsidRPr="0050454C">
        <w:rPr>
          <w:lang w:val="es-MX"/>
        </w:rPr>
        <w:t>Errepar</w:t>
      </w:r>
      <w:proofErr w:type="spellEnd"/>
      <w:r w:rsidRPr="0050454C">
        <w:rPr>
          <w:lang w:val="es-MX"/>
        </w:rPr>
        <w:t xml:space="preserve">, noviembre 2019;  “Daño Psíquico y Trabajo. Eventos Dañosos en la Relación Laboral”. Rev. Doctrina Laboral </w:t>
      </w:r>
      <w:proofErr w:type="spellStart"/>
      <w:r w:rsidRPr="0050454C">
        <w:rPr>
          <w:lang w:val="es-MX"/>
        </w:rPr>
        <w:t>Errepar</w:t>
      </w:r>
      <w:proofErr w:type="spellEnd"/>
      <w:r w:rsidRPr="0050454C">
        <w:rPr>
          <w:lang w:val="es-MX"/>
        </w:rPr>
        <w:t>, Bs.As. 2105.</w:t>
      </w:r>
    </w:p>
    <w:p w:rsidR="0050454C" w:rsidRPr="0050454C" w:rsidRDefault="0050454C" w:rsidP="0050454C">
      <w:pPr>
        <w:spacing w:line="360" w:lineRule="auto"/>
        <w:jc w:val="both"/>
        <w:rPr>
          <w:lang w:val="es-MX"/>
        </w:rPr>
      </w:pPr>
      <w:r w:rsidRPr="0050454C">
        <w:rPr>
          <w:lang w:val="es-MX"/>
        </w:rPr>
        <w:t>-</w:t>
      </w:r>
      <w:r w:rsidRPr="0050454C">
        <w:rPr>
          <w:lang w:val="es-MX"/>
        </w:rPr>
        <w:tab/>
        <w:t xml:space="preserve">Derecho del consumidor. Aplicación en el proceso laboral. Fallo Sala III CNAT Voto Dra. Diana CAÑAL SD Nº 30.140/2013 en  la causa “FONT FERREYRA Joaquín E. c/ NIDERA ARGENTINA SA s/ Otros Reclamos” del 31/03/2017. </w:t>
      </w:r>
    </w:p>
    <w:p w:rsidR="0050454C" w:rsidRPr="0050454C" w:rsidRDefault="0050454C" w:rsidP="0050454C">
      <w:pPr>
        <w:spacing w:line="360" w:lineRule="auto"/>
        <w:jc w:val="both"/>
        <w:rPr>
          <w:lang w:val="es-MX"/>
        </w:rPr>
      </w:pPr>
      <w:r w:rsidRPr="0050454C">
        <w:rPr>
          <w:lang w:val="es-MX"/>
        </w:rPr>
        <w:t>-</w:t>
      </w:r>
      <w:r w:rsidRPr="0050454C">
        <w:rPr>
          <w:lang w:val="es-MX"/>
        </w:rPr>
        <w:tab/>
      </w:r>
      <w:proofErr w:type="spellStart"/>
      <w:r w:rsidRPr="0050454C">
        <w:rPr>
          <w:lang w:val="es-MX"/>
        </w:rPr>
        <w:t>Bialet</w:t>
      </w:r>
      <w:proofErr w:type="spellEnd"/>
      <w:r w:rsidRPr="0050454C">
        <w:rPr>
          <w:lang w:val="es-MX"/>
        </w:rPr>
        <w:t xml:space="preserve"> </w:t>
      </w:r>
      <w:proofErr w:type="spellStart"/>
      <w:r w:rsidRPr="0050454C">
        <w:rPr>
          <w:lang w:val="es-MX"/>
        </w:rPr>
        <w:t>Masse</w:t>
      </w:r>
      <w:proofErr w:type="spellEnd"/>
      <w:r w:rsidRPr="0050454C">
        <w:rPr>
          <w:lang w:val="es-MX"/>
        </w:rPr>
        <w:t xml:space="preserve"> Joan, “Tratado de responsabilidad civil en el  Derecho Civil Argentino bajo el punto de vista de los accidentes de trabajo”. (Editado por el autor, en Rosario de Santa Fe, año 1904, en Establecimiento  “La Argentina” de Arturo Suarez Pinto, dedicada  “A los miembros de la Comisión Directiva de la Sociedad de Obreros Estibadores y de Ribera del Puerto del Rosario”.</w:t>
      </w:r>
    </w:p>
    <w:p w:rsidR="0050454C" w:rsidRPr="0050454C" w:rsidRDefault="0050454C" w:rsidP="0050454C">
      <w:pPr>
        <w:spacing w:line="360" w:lineRule="auto"/>
        <w:jc w:val="both"/>
        <w:rPr>
          <w:lang w:val="es-MX"/>
        </w:rPr>
      </w:pPr>
      <w:r w:rsidRPr="0050454C">
        <w:rPr>
          <w:lang w:val="es-MX"/>
        </w:rPr>
        <w:t>-</w:t>
      </w:r>
      <w:r w:rsidRPr="0050454C">
        <w:rPr>
          <w:lang w:val="es-MX"/>
        </w:rPr>
        <w:tab/>
        <w:t xml:space="preserve">  </w:t>
      </w:r>
      <w:proofErr w:type="spellStart"/>
      <w:r w:rsidRPr="0050454C">
        <w:rPr>
          <w:lang w:val="es-MX"/>
        </w:rPr>
        <w:t>Cornaglia</w:t>
      </w:r>
      <w:proofErr w:type="spellEnd"/>
      <w:r w:rsidRPr="0050454C">
        <w:rPr>
          <w:lang w:val="es-MX"/>
        </w:rPr>
        <w:t xml:space="preserve"> Ricardo. “Juan </w:t>
      </w:r>
      <w:proofErr w:type="spellStart"/>
      <w:r w:rsidRPr="0050454C">
        <w:rPr>
          <w:lang w:val="es-MX"/>
        </w:rPr>
        <w:t>Bialet</w:t>
      </w:r>
      <w:proofErr w:type="spellEnd"/>
      <w:r w:rsidRPr="0050454C">
        <w:rPr>
          <w:lang w:val="es-MX"/>
        </w:rPr>
        <w:t xml:space="preserve"> </w:t>
      </w:r>
      <w:proofErr w:type="spellStart"/>
      <w:r w:rsidRPr="0050454C">
        <w:rPr>
          <w:lang w:val="es-MX"/>
        </w:rPr>
        <w:t>Massé</w:t>
      </w:r>
      <w:proofErr w:type="spellEnd"/>
      <w:r w:rsidRPr="0050454C">
        <w:rPr>
          <w:lang w:val="es-MX"/>
        </w:rPr>
        <w:t xml:space="preserve"> y un siglo de doctrina </w:t>
      </w:r>
      <w:proofErr w:type="spellStart"/>
      <w:r w:rsidRPr="0050454C">
        <w:rPr>
          <w:lang w:val="es-MX"/>
        </w:rPr>
        <w:t>juslaboralista</w:t>
      </w:r>
      <w:proofErr w:type="spellEnd"/>
      <w:r w:rsidRPr="0050454C">
        <w:rPr>
          <w:lang w:val="es-MX"/>
        </w:rPr>
        <w:t>”  Revista La Ley, Buenos Aires, 14 de febrero de 2002, año LXVI, n° 32, sección Actualidad, pág. 1.</w:t>
      </w:r>
    </w:p>
    <w:p w:rsidR="0050454C" w:rsidRPr="0050454C" w:rsidRDefault="0050454C" w:rsidP="0050454C">
      <w:pPr>
        <w:spacing w:line="360" w:lineRule="auto"/>
        <w:jc w:val="both"/>
        <w:rPr>
          <w:lang w:val="es-MX"/>
        </w:rPr>
      </w:pPr>
      <w:r w:rsidRPr="0050454C">
        <w:rPr>
          <w:lang w:val="es-MX"/>
        </w:rPr>
        <w:t>-</w:t>
      </w:r>
      <w:r w:rsidRPr="0050454C">
        <w:rPr>
          <w:lang w:val="es-MX"/>
        </w:rPr>
        <w:tab/>
        <w:t xml:space="preserve">  Cámara Nacional de Apelaciones del Trabajo en Pleno Ac. 169 CNAT in re “ALEGRE Cornelio vs. Manufacturera Algodonera Argentina SA” Bs.As. 26/10/1971.- </w:t>
      </w:r>
    </w:p>
    <w:p w:rsidR="0050454C" w:rsidRPr="0050454C" w:rsidRDefault="0050454C" w:rsidP="0050454C">
      <w:pPr>
        <w:spacing w:line="360" w:lineRule="auto"/>
        <w:jc w:val="both"/>
        <w:rPr>
          <w:lang w:val="es-MX"/>
        </w:rPr>
      </w:pPr>
      <w:r w:rsidRPr="0050454C">
        <w:rPr>
          <w:lang w:val="es-MX"/>
        </w:rPr>
        <w:t>-</w:t>
      </w:r>
      <w:r w:rsidRPr="0050454C">
        <w:rPr>
          <w:lang w:val="es-MX"/>
        </w:rPr>
        <w:tab/>
        <w:t xml:space="preserve">  Puig </w:t>
      </w:r>
      <w:proofErr w:type="spellStart"/>
      <w:r w:rsidRPr="0050454C">
        <w:rPr>
          <w:lang w:val="es-MX"/>
        </w:rPr>
        <w:t>Brutau</w:t>
      </w:r>
      <w:proofErr w:type="spellEnd"/>
      <w:r w:rsidRPr="0050454C">
        <w:rPr>
          <w:lang w:val="es-MX"/>
        </w:rPr>
        <w:t xml:space="preserve"> Josep. “Fundamentos de Derecho Civil", t. 2, vol. II, "Contratos en particular, enriquecimiento injusto, responsabilidad", 1956, Barcelona, p. 702/704).</w:t>
      </w:r>
    </w:p>
    <w:p w:rsidR="0050454C" w:rsidRPr="0050454C" w:rsidRDefault="0050454C" w:rsidP="0050454C">
      <w:pPr>
        <w:spacing w:line="360" w:lineRule="auto"/>
        <w:jc w:val="both"/>
        <w:rPr>
          <w:lang w:val="es-MX"/>
        </w:rPr>
      </w:pPr>
    </w:p>
    <w:p w:rsidR="00342138" w:rsidRPr="00342138" w:rsidRDefault="00342138" w:rsidP="00342138">
      <w:pPr>
        <w:spacing w:line="360" w:lineRule="auto"/>
        <w:jc w:val="both"/>
        <w:rPr>
          <w:lang w:val="es-MX"/>
        </w:rPr>
      </w:pPr>
      <w:r w:rsidRPr="00342138">
        <w:rPr>
          <w:lang w:val="es-MX"/>
        </w:rPr>
        <w:t>JURISPRUDENCIA</w:t>
      </w:r>
    </w:p>
    <w:p w:rsidR="00342138" w:rsidRPr="00342138" w:rsidRDefault="00342138" w:rsidP="00342138">
      <w:pPr>
        <w:spacing w:line="360" w:lineRule="auto"/>
        <w:jc w:val="both"/>
        <w:rPr>
          <w:lang w:val="es-MX"/>
        </w:rPr>
      </w:pPr>
    </w:p>
    <w:p w:rsidR="00342138" w:rsidRPr="00342138" w:rsidRDefault="00342138" w:rsidP="00342138">
      <w:pPr>
        <w:spacing w:line="360" w:lineRule="auto"/>
        <w:jc w:val="both"/>
        <w:rPr>
          <w:lang w:val="es-MX"/>
        </w:rPr>
      </w:pPr>
      <w:r w:rsidRPr="00342138">
        <w:rPr>
          <w:lang w:val="es-MX"/>
        </w:rPr>
        <w:t>Corte Suprema de Justicia de la Nación</w:t>
      </w:r>
    </w:p>
    <w:p w:rsidR="00342138" w:rsidRPr="00342138" w:rsidRDefault="00342138" w:rsidP="00342138">
      <w:pPr>
        <w:spacing w:line="360" w:lineRule="auto"/>
        <w:jc w:val="both"/>
        <w:rPr>
          <w:lang w:val="es-MX"/>
        </w:rPr>
      </w:pPr>
      <w:r w:rsidRPr="00342138">
        <w:rPr>
          <w:lang w:val="es-MX"/>
        </w:rPr>
        <w:t xml:space="preserve">• Aquino, </w:t>
      </w:r>
      <w:proofErr w:type="spellStart"/>
      <w:r w:rsidRPr="00342138">
        <w:rPr>
          <w:lang w:val="es-MX"/>
        </w:rPr>
        <w:t>Isacio</w:t>
      </w:r>
      <w:proofErr w:type="spellEnd"/>
      <w:r w:rsidRPr="00342138">
        <w:rPr>
          <w:lang w:val="es-MX"/>
        </w:rPr>
        <w:t xml:space="preserve"> c. Cargo Servicios Industriales S.A. s/ accidente ley 9688, 21/9/2004.</w:t>
      </w:r>
    </w:p>
    <w:p w:rsidR="00342138" w:rsidRPr="00342138" w:rsidRDefault="00342138" w:rsidP="00342138">
      <w:pPr>
        <w:spacing w:line="360" w:lineRule="auto"/>
        <w:jc w:val="both"/>
        <w:rPr>
          <w:lang w:val="es-MX"/>
        </w:rPr>
      </w:pPr>
      <w:r w:rsidRPr="00342138">
        <w:rPr>
          <w:lang w:val="es-MX"/>
        </w:rPr>
        <w:t>http://www.csjn.gov.ar/confal/ConsultaCompletaFallos.do?method=verDocumentos&amp;id=566760</w:t>
      </w:r>
    </w:p>
    <w:p w:rsidR="00342138" w:rsidRPr="004969E5" w:rsidRDefault="00342138" w:rsidP="00342138">
      <w:pPr>
        <w:spacing w:line="360" w:lineRule="auto"/>
        <w:jc w:val="both"/>
        <w:rPr>
          <w:lang w:val="pt-BR"/>
        </w:rPr>
      </w:pPr>
      <w:r w:rsidRPr="004969E5">
        <w:rPr>
          <w:lang w:val="pt-BR"/>
        </w:rPr>
        <w:lastRenderedPageBreak/>
        <w:t xml:space="preserve">• </w:t>
      </w:r>
      <w:proofErr w:type="spellStart"/>
      <w:r w:rsidRPr="004969E5">
        <w:rPr>
          <w:lang w:val="pt-BR"/>
        </w:rPr>
        <w:t>Vizzoti</w:t>
      </w:r>
      <w:proofErr w:type="spellEnd"/>
      <w:r w:rsidRPr="004969E5">
        <w:rPr>
          <w:lang w:val="pt-BR"/>
        </w:rPr>
        <w:t xml:space="preserve">, Carlos Alberto c. </w:t>
      </w:r>
      <w:proofErr w:type="spellStart"/>
      <w:r w:rsidRPr="004969E5">
        <w:rPr>
          <w:lang w:val="pt-BR"/>
        </w:rPr>
        <w:t>Amsa</w:t>
      </w:r>
      <w:proofErr w:type="spellEnd"/>
      <w:r w:rsidRPr="004969E5">
        <w:rPr>
          <w:lang w:val="pt-BR"/>
        </w:rPr>
        <w:t xml:space="preserve"> S.A. s/ despido, 14/9/2004.</w:t>
      </w:r>
    </w:p>
    <w:p w:rsidR="00342138" w:rsidRPr="004969E5" w:rsidRDefault="00342138" w:rsidP="00342138">
      <w:pPr>
        <w:spacing w:line="360" w:lineRule="auto"/>
        <w:jc w:val="both"/>
        <w:rPr>
          <w:lang w:val="pt-BR"/>
        </w:rPr>
      </w:pPr>
      <w:proofErr w:type="gramStart"/>
      <w:r w:rsidRPr="004969E5">
        <w:rPr>
          <w:lang w:val="pt-BR"/>
        </w:rPr>
        <w:t>http://www.csjn.gov.ar/confal/ConsultaCompletaFallos.</w:t>
      </w:r>
      <w:proofErr w:type="gramEnd"/>
      <w:r w:rsidRPr="004969E5">
        <w:rPr>
          <w:lang w:val="pt-BR"/>
        </w:rPr>
        <w:t>do?</w:t>
      </w:r>
      <w:proofErr w:type="gramStart"/>
      <w:r w:rsidRPr="004969E5">
        <w:rPr>
          <w:lang w:val="pt-BR"/>
        </w:rPr>
        <w:t>method</w:t>
      </w:r>
      <w:proofErr w:type="gramEnd"/>
      <w:r w:rsidRPr="004969E5">
        <w:rPr>
          <w:lang w:val="pt-BR"/>
        </w:rPr>
        <w:t>=verDocumentos&amp;id=566525</w:t>
      </w:r>
    </w:p>
    <w:p w:rsidR="00342138" w:rsidRPr="00342138" w:rsidRDefault="00342138" w:rsidP="00342138">
      <w:pPr>
        <w:spacing w:line="360" w:lineRule="auto"/>
        <w:jc w:val="both"/>
        <w:rPr>
          <w:lang w:val="es-MX"/>
        </w:rPr>
      </w:pPr>
      <w:r w:rsidRPr="00342138">
        <w:rPr>
          <w:lang w:val="es-MX"/>
        </w:rPr>
        <w:t xml:space="preserve">• </w:t>
      </w:r>
      <w:proofErr w:type="spellStart"/>
      <w:r w:rsidRPr="00342138">
        <w:rPr>
          <w:lang w:val="es-MX"/>
        </w:rPr>
        <w:t>Milone</w:t>
      </w:r>
      <w:proofErr w:type="spellEnd"/>
      <w:r w:rsidRPr="00342138">
        <w:rPr>
          <w:lang w:val="es-MX"/>
        </w:rPr>
        <w:t xml:space="preserve">, Juan Antonio c. </w:t>
      </w:r>
      <w:proofErr w:type="spellStart"/>
      <w:r w:rsidRPr="00342138">
        <w:rPr>
          <w:lang w:val="es-MX"/>
        </w:rPr>
        <w:t>Asociart</w:t>
      </w:r>
      <w:proofErr w:type="spellEnd"/>
      <w:r w:rsidRPr="00342138">
        <w:rPr>
          <w:lang w:val="es-MX"/>
        </w:rPr>
        <w:t xml:space="preserve"> S.A. Aseguradora de Riesgos del Trabajo s/ accidente - ley 9688, 26/10/2004.</w:t>
      </w:r>
    </w:p>
    <w:p w:rsidR="00342138" w:rsidRPr="00342138" w:rsidRDefault="00342138" w:rsidP="00342138">
      <w:pPr>
        <w:spacing w:line="360" w:lineRule="auto"/>
        <w:jc w:val="both"/>
        <w:rPr>
          <w:lang w:val="es-MX"/>
        </w:rPr>
      </w:pPr>
      <w:r w:rsidRPr="00342138">
        <w:rPr>
          <w:lang w:val="es-MX"/>
        </w:rPr>
        <w:t>http://sjconsulta.csjn.gov.ar/sjconsulta/documentos/verDocumentoSumario.html?idDocumentoSumario=10959</w:t>
      </w:r>
    </w:p>
    <w:p w:rsidR="00342138" w:rsidRPr="00342138" w:rsidRDefault="00342138" w:rsidP="00342138">
      <w:pPr>
        <w:spacing w:line="360" w:lineRule="auto"/>
        <w:jc w:val="both"/>
        <w:rPr>
          <w:lang w:val="es-MX"/>
        </w:rPr>
      </w:pPr>
      <w:r w:rsidRPr="00342138">
        <w:rPr>
          <w:lang w:val="es-MX"/>
        </w:rPr>
        <w:t xml:space="preserve">• </w:t>
      </w:r>
      <w:proofErr w:type="spellStart"/>
      <w:r w:rsidRPr="00342138">
        <w:rPr>
          <w:lang w:val="es-MX"/>
        </w:rPr>
        <w:t>Madorrán</w:t>
      </w:r>
      <w:proofErr w:type="spellEnd"/>
      <w:r w:rsidRPr="00342138">
        <w:rPr>
          <w:lang w:val="es-MX"/>
        </w:rPr>
        <w:t>, Marta Cristina c. Administración Nacional de Aduanas s/ reincorporación,  3/5/2007.</w:t>
      </w:r>
    </w:p>
    <w:p w:rsidR="00342138" w:rsidRPr="00342138" w:rsidRDefault="00342138" w:rsidP="00342138">
      <w:pPr>
        <w:spacing w:line="360" w:lineRule="auto"/>
        <w:jc w:val="both"/>
        <w:rPr>
          <w:lang w:val="es-MX"/>
        </w:rPr>
      </w:pPr>
      <w:r w:rsidRPr="00342138">
        <w:rPr>
          <w:lang w:val="es-MX"/>
        </w:rPr>
        <w:t>http://sjconsulta.csjn.gov.ar/sjconsulta/documentos/verDocumentoByIdLinksJSP.html?idDocumento=6259391</w:t>
      </w:r>
    </w:p>
    <w:p w:rsidR="00342138" w:rsidRPr="004969E5" w:rsidRDefault="00342138" w:rsidP="00342138">
      <w:pPr>
        <w:spacing w:line="360" w:lineRule="auto"/>
        <w:jc w:val="both"/>
        <w:rPr>
          <w:lang w:val="pt-BR"/>
        </w:rPr>
      </w:pPr>
      <w:r w:rsidRPr="004969E5">
        <w:rPr>
          <w:lang w:val="pt-BR"/>
        </w:rPr>
        <w:t xml:space="preserve">• </w:t>
      </w:r>
      <w:proofErr w:type="spellStart"/>
      <w:r w:rsidRPr="004969E5">
        <w:rPr>
          <w:lang w:val="pt-BR"/>
        </w:rPr>
        <w:t>Llosco</w:t>
      </w:r>
      <w:proofErr w:type="spellEnd"/>
      <w:r w:rsidRPr="004969E5">
        <w:rPr>
          <w:lang w:val="pt-BR"/>
        </w:rPr>
        <w:t xml:space="preserve">, </w:t>
      </w:r>
      <w:proofErr w:type="spellStart"/>
      <w:r w:rsidRPr="004969E5">
        <w:rPr>
          <w:lang w:val="pt-BR"/>
        </w:rPr>
        <w:t>Raúl</w:t>
      </w:r>
      <w:proofErr w:type="spellEnd"/>
      <w:r w:rsidRPr="004969E5">
        <w:rPr>
          <w:lang w:val="pt-BR"/>
        </w:rPr>
        <w:t xml:space="preserve"> c/ </w:t>
      </w:r>
      <w:proofErr w:type="spellStart"/>
      <w:r w:rsidRPr="004969E5">
        <w:rPr>
          <w:lang w:val="pt-BR"/>
        </w:rPr>
        <w:t>Irmi</w:t>
      </w:r>
      <w:proofErr w:type="spellEnd"/>
      <w:r w:rsidRPr="004969E5">
        <w:rPr>
          <w:lang w:val="pt-BR"/>
        </w:rPr>
        <w:t xml:space="preserve"> S.A, 12/6/2007.</w:t>
      </w:r>
    </w:p>
    <w:p w:rsidR="00342138" w:rsidRPr="004969E5" w:rsidRDefault="00342138" w:rsidP="00342138">
      <w:pPr>
        <w:spacing w:line="360" w:lineRule="auto"/>
        <w:jc w:val="both"/>
        <w:rPr>
          <w:lang w:val="pt-BR"/>
        </w:rPr>
      </w:pPr>
      <w:r w:rsidRPr="004969E5">
        <w:rPr>
          <w:lang w:val="pt-BR"/>
        </w:rPr>
        <w:t>http://sjconsulta.csjn.gov.ar/sjconsulta/documentos/verDocumentoByIdLinksJSP.html?</w:t>
      </w:r>
      <w:proofErr w:type="gramStart"/>
      <w:r w:rsidRPr="004969E5">
        <w:rPr>
          <w:lang w:val="pt-BR"/>
        </w:rPr>
        <w:t>idDocumento</w:t>
      </w:r>
      <w:proofErr w:type="gramEnd"/>
      <w:r w:rsidRPr="004969E5">
        <w:rPr>
          <w:lang w:val="pt-BR"/>
        </w:rPr>
        <w:t>=6292211</w:t>
      </w:r>
    </w:p>
    <w:p w:rsidR="00342138" w:rsidRPr="004969E5" w:rsidRDefault="00342138" w:rsidP="00342138">
      <w:pPr>
        <w:spacing w:line="360" w:lineRule="auto"/>
        <w:jc w:val="both"/>
        <w:rPr>
          <w:lang w:val="pt-BR"/>
        </w:rPr>
      </w:pPr>
      <w:r w:rsidRPr="004969E5">
        <w:rPr>
          <w:lang w:val="pt-BR"/>
        </w:rPr>
        <w:t xml:space="preserve">• Silva, Facundo </w:t>
      </w:r>
      <w:proofErr w:type="spellStart"/>
      <w:r w:rsidRPr="004969E5">
        <w:rPr>
          <w:lang w:val="pt-BR"/>
        </w:rPr>
        <w:t>Jesús</w:t>
      </w:r>
      <w:proofErr w:type="spellEnd"/>
      <w:r w:rsidRPr="004969E5">
        <w:rPr>
          <w:lang w:val="pt-BR"/>
        </w:rPr>
        <w:t xml:space="preserve"> c. Unilever de Argentina S.A., 18/12/2007.</w:t>
      </w:r>
    </w:p>
    <w:p w:rsidR="00342138" w:rsidRPr="004969E5" w:rsidRDefault="00342138" w:rsidP="00342138">
      <w:pPr>
        <w:spacing w:line="360" w:lineRule="auto"/>
        <w:jc w:val="both"/>
        <w:rPr>
          <w:lang w:val="pt-BR"/>
        </w:rPr>
      </w:pPr>
      <w:r w:rsidRPr="004969E5">
        <w:rPr>
          <w:lang w:val="pt-BR"/>
        </w:rPr>
        <w:t>http://sjconsulta.csjn.gov.ar/sjconsulta/documentos/verDocumentoByIdLinksJSP.html?</w:t>
      </w:r>
      <w:proofErr w:type="gramStart"/>
      <w:r w:rsidRPr="004969E5">
        <w:rPr>
          <w:lang w:val="pt-BR"/>
        </w:rPr>
        <w:t>idDocumento</w:t>
      </w:r>
      <w:proofErr w:type="gramEnd"/>
      <w:r w:rsidRPr="004969E5">
        <w:rPr>
          <w:lang w:val="pt-BR"/>
        </w:rPr>
        <w:t>=6375021</w:t>
      </w:r>
    </w:p>
    <w:p w:rsidR="00342138" w:rsidRPr="004969E5" w:rsidRDefault="00342138" w:rsidP="00342138">
      <w:pPr>
        <w:spacing w:line="360" w:lineRule="auto"/>
        <w:jc w:val="both"/>
        <w:rPr>
          <w:lang w:val="pt-BR"/>
        </w:rPr>
      </w:pPr>
      <w:r w:rsidRPr="004969E5">
        <w:rPr>
          <w:lang w:val="pt-BR"/>
        </w:rPr>
        <w:t xml:space="preserve">• </w:t>
      </w:r>
      <w:proofErr w:type="spellStart"/>
      <w:r w:rsidRPr="004969E5">
        <w:rPr>
          <w:lang w:val="pt-BR"/>
        </w:rPr>
        <w:t>Ascua</w:t>
      </w:r>
      <w:proofErr w:type="spellEnd"/>
      <w:r w:rsidRPr="004969E5">
        <w:rPr>
          <w:lang w:val="pt-BR"/>
        </w:rPr>
        <w:t xml:space="preserve">, </w:t>
      </w:r>
      <w:proofErr w:type="spellStart"/>
      <w:r w:rsidRPr="004969E5">
        <w:rPr>
          <w:lang w:val="pt-BR"/>
        </w:rPr>
        <w:t>Luis</w:t>
      </w:r>
      <w:proofErr w:type="spellEnd"/>
      <w:r w:rsidRPr="004969E5">
        <w:rPr>
          <w:lang w:val="pt-BR"/>
        </w:rPr>
        <w:t xml:space="preserve"> Ricardo c. SOMISA s/ cobro de pesos, 10/8/2010. http://sjconsulta.csjn.gov.ar/sjconsulta/documentos/verDocumentoByIdLinksJSP.html?</w:t>
      </w:r>
      <w:proofErr w:type="gramStart"/>
      <w:r w:rsidRPr="004969E5">
        <w:rPr>
          <w:lang w:val="pt-BR"/>
        </w:rPr>
        <w:t>idDocumento</w:t>
      </w:r>
      <w:proofErr w:type="gramEnd"/>
      <w:r w:rsidRPr="004969E5">
        <w:rPr>
          <w:lang w:val="pt-BR"/>
        </w:rPr>
        <w:t>=6873011</w:t>
      </w:r>
    </w:p>
    <w:p w:rsidR="00342138" w:rsidRPr="00342138" w:rsidRDefault="00342138" w:rsidP="00342138">
      <w:pPr>
        <w:spacing w:line="360" w:lineRule="auto"/>
        <w:jc w:val="both"/>
        <w:rPr>
          <w:lang w:val="es-MX"/>
        </w:rPr>
      </w:pPr>
      <w:r w:rsidRPr="00342138">
        <w:rPr>
          <w:lang w:val="es-MX"/>
        </w:rPr>
        <w:t xml:space="preserve">• Álvarez, Maximiliano y otros c. </w:t>
      </w:r>
      <w:proofErr w:type="spellStart"/>
      <w:r w:rsidRPr="00342138">
        <w:rPr>
          <w:lang w:val="es-MX"/>
        </w:rPr>
        <w:t>Cencosud</w:t>
      </w:r>
      <w:proofErr w:type="spellEnd"/>
      <w:r w:rsidRPr="00342138">
        <w:rPr>
          <w:lang w:val="es-MX"/>
        </w:rPr>
        <w:t xml:space="preserve"> S.A. s/ acción de amparo, 7/12/2010. http://www.csjn.gov.ar/confal/ConsultaCompletaFallos.do?method=verDocumentos&amp;id=691754</w:t>
      </w:r>
    </w:p>
    <w:p w:rsidR="00342138" w:rsidRPr="00342138" w:rsidRDefault="00342138" w:rsidP="00342138">
      <w:pPr>
        <w:spacing w:line="360" w:lineRule="auto"/>
        <w:jc w:val="both"/>
        <w:rPr>
          <w:lang w:val="es-MX"/>
        </w:rPr>
      </w:pPr>
      <w:r w:rsidRPr="00342138">
        <w:rPr>
          <w:lang w:val="es-MX"/>
        </w:rPr>
        <w:t xml:space="preserve">• </w:t>
      </w:r>
      <w:proofErr w:type="spellStart"/>
      <w:r w:rsidRPr="00342138">
        <w:rPr>
          <w:lang w:val="es-MX"/>
        </w:rPr>
        <w:t>Pellicori</w:t>
      </w:r>
      <w:proofErr w:type="spellEnd"/>
      <w:r w:rsidRPr="00342138">
        <w:rPr>
          <w:lang w:val="es-MX"/>
        </w:rPr>
        <w:t>, Liliana Silvia c. Colegio Público de Abogados de la Capital Federal s/amparo, 15/11/2011.</w:t>
      </w:r>
    </w:p>
    <w:p w:rsidR="00342138" w:rsidRPr="00342138" w:rsidRDefault="00342138" w:rsidP="00342138">
      <w:pPr>
        <w:spacing w:line="360" w:lineRule="auto"/>
        <w:jc w:val="both"/>
        <w:rPr>
          <w:lang w:val="es-MX"/>
        </w:rPr>
      </w:pPr>
      <w:r w:rsidRPr="00342138">
        <w:rPr>
          <w:lang w:val="es-MX"/>
        </w:rPr>
        <w:t>http://sjconsulta.csjn.gov.ar/sjconsulta/documentos/verDocumentoByIdLinksJSP.html?idDocumento=111162</w:t>
      </w:r>
    </w:p>
    <w:p w:rsidR="00342138" w:rsidRPr="00342138" w:rsidRDefault="00342138" w:rsidP="00342138">
      <w:pPr>
        <w:spacing w:line="360" w:lineRule="auto"/>
        <w:jc w:val="both"/>
        <w:rPr>
          <w:lang w:val="es-MX"/>
        </w:rPr>
      </w:pPr>
      <w:r w:rsidRPr="00342138">
        <w:rPr>
          <w:lang w:val="es-MX"/>
        </w:rPr>
        <w:t>• Asociación de Trabajadores del Estado s/ acción de inconstitucionalidad, 18/6/2013.</w:t>
      </w:r>
    </w:p>
    <w:p w:rsidR="00342138" w:rsidRPr="00342138" w:rsidRDefault="00342138" w:rsidP="00342138">
      <w:pPr>
        <w:spacing w:line="360" w:lineRule="auto"/>
        <w:jc w:val="both"/>
        <w:rPr>
          <w:lang w:val="es-MX"/>
        </w:rPr>
      </w:pPr>
      <w:r w:rsidRPr="00342138">
        <w:rPr>
          <w:lang w:val="es-MX"/>
        </w:rPr>
        <w:t>http://www.csjn.gov.ar/confal/ConsultaCompletaFallos.do?method=verDocumentos&amp;id=702418</w:t>
      </w:r>
    </w:p>
    <w:p w:rsidR="00342138" w:rsidRPr="00342138" w:rsidRDefault="00342138" w:rsidP="00342138">
      <w:pPr>
        <w:spacing w:line="360" w:lineRule="auto"/>
        <w:jc w:val="both"/>
        <w:rPr>
          <w:lang w:val="es-MX"/>
        </w:rPr>
      </w:pPr>
      <w:r w:rsidRPr="00342138">
        <w:rPr>
          <w:lang w:val="es-MX"/>
        </w:rPr>
        <w:t xml:space="preserve">• Carranza </w:t>
      </w:r>
      <w:proofErr w:type="spellStart"/>
      <w:r w:rsidRPr="00342138">
        <w:rPr>
          <w:lang w:val="es-MX"/>
        </w:rPr>
        <w:t>Latrubesse</w:t>
      </w:r>
      <w:proofErr w:type="spellEnd"/>
      <w:r w:rsidRPr="00342138">
        <w:rPr>
          <w:lang w:val="es-MX"/>
        </w:rPr>
        <w:t xml:space="preserve"> c. Estado Nacional - Ministerio de Relaciones Exteriores - Provincia del Chubut, 6/8/2013.</w:t>
      </w:r>
    </w:p>
    <w:p w:rsidR="00342138" w:rsidRPr="00342138" w:rsidRDefault="00342138" w:rsidP="00342138">
      <w:pPr>
        <w:spacing w:line="360" w:lineRule="auto"/>
        <w:jc w:val="both"/>
        <w:rPr>
          <w:lang w:val="es-MX"/>
        </w:rPr>
      </w:pPr>
      <w:r w:rsidRPr="00342138">
        <w:rPr>
          <w:lang w:val="es-MX"/>
        </w:rPr>
        <w:t>https://sjconsulta.csjn.gov.ar/sjconsulta/documentos/verDocumentoByIdLinksJSP.html?idDocumento=7023061&amp;cache=1571602851650</w:t>
      </w:r>
    </w:p>
    <w:p w:rsidR="00342138" w:rsidRPr="00342138" w:rsidRDefault="00342138" w:rsidP="00342138">
      <w:pPr>
        <w:spacing w:line="360" w:lineRule="auto"/>
        <w:jc w:val="both"/>
        <w:rPr>
          <w:lang w:val="es-MX"/>
        </w:rPr>
      </w:pPr>
      <w:r w:rsidRPr="00342138">
        <w:rPr>
          <w:lang w:val="es-MX"/>
        </w:rPr>
        <w:t xml:space="preserve">• </w:t>
      </w:r>
      <w:proofErr w:type="spellStart"/>
      <w:r w:rsidRPr="00342138">
        <w:rPr>
          <w:lang w:val="es-MX"/>
        </w:rPr>
        <w:t>Orellano</w:t>
      </w:r>
      <w:proofErr w:type="spellEnd"/>
      <w:r w:rsidRPr="00342138">
        <w:rPr>
          <w:lang w:val="es-MX"/>
        </w:rPr>
        <w:t>, Francisco Daniel c. Correo Oficial de la República Argentina S.A. s/juicio sumarísimo, 7/6/2016.</w:t>
      </w:r>
    </w:p>
    <w:p w:rsidR="00342138" w:rsidRPr="00342138" w:rsidRDefault="00342138" w:rsidP="00342138">
      <w:pPr>
        <w:spacing w:line="360" w:lineRule="auto"/>
        <w:jc w:val="both"/>
        <w:rPr>
          <w:lang w:val="es-MX"/>
        </w:rPr>
      </w:pPr>
      <w:r w:rsidRPr="00342138">
        <w:rPr>
          <w:lang w:val="es-MX"/>
        </w:rPr>
        <w:t>https://sjconsulta.csjn.gov.ar/sjconsulta/documentos/verDocumentoByIdLinksJSP.html?idDocumento=7311563&amp;cache=1540571013751</w:t>
      </w:r>
    </w:p>
    <w:p w:rsidR="00342138" w:rsidRPr="00342138" w:rsidRDefault="00342138" w:rsidP="00342138">
      <w:pPr>
        <w:spacing w:line="360" w:lineRule="auto"/>
        <w:jc w:val="both"/>
        <w:rPr>
          <w:lang w:val="es-MX"/>
        </w:rPr>
      </w:pPr>
      <w:r w:rsidRPr="00342138">
        <w:rPr>
          <w:lang w:val="es-MX"/>
        </w:rPr>
        <w:lastRenderedPageBreak/>
        <w:t>• Ministerio de Relaciones Exteriores y Culto s/ informe sentencia dictada en el caso “</w:t>
      </w:r>
      <w:proofErr w:type="spellStart"/>
      <w:r w:rsidRPr="00342138">
        <w:rPr>
          <w:lang w:val="es-MX"/>
        </w:rPr>
        <w:t>Fontevecchia</w:t>
      </w:r>
      <w:proofErr w:type="spellEnd"/>
      <w:r w:rsidRPr="00342138">
        <w:rPr>
          <w:lang w:val="es-MX"/>
        </w:rPr>
        <w:t xml:space="preserve"> y </w:t>
      </w:r>
      <w:proofErr w:type="spellStart"/>
      <w:r w:rsidRPr="00342138">
        <w:rPr>
          <w:lang w:val="es-MX"/>
        </w:rPr>
        <w:t>D’Amico</w:t>
      </w:r>
      <w:proofErr w:type="spellEnd"/>
      <w:r w:rsidRPr="00342138">
        <w:rPr>
          <w:lang w:val="es-MX"/>
        </w:rPr>
        <w:t xml:space="preserve"> vs. Argentina” por la Corte Interamericana de Derechos Humanos, 14/2/2017. </w:t>
      </w:r>
    </w:p>
    <w:p w:rsidR="00342138" w:rsidRPr="00342138" w:rsidRDefault="00342138" w:rsidP="00342138">
      <w:pPr>
        <w:spacing w:line="360" w:lineRule="auto"/>
        <w:jc w:val="both"/>
        <w:rPr>
          <w:lang w:val="es-MX"/>
        </w:rPr>
      </w:pPr>
      <w:r w:rsidRPr="00342138">
        <w:rPr>
          <w:lang w:val="es-MX"/>
        </w:rPr>
        <w:t>https://sjconsulta.csjn.gov.ar/sjconsulta/documentos/bajarDocumentoWordById.html?idDocumento=7357163&amp;cache=1523145600091</w:t>
      </w:r>
    </w:p>
    <w:p w:rsidR="00342138" w:rsidRPr="00342138" w:rsidRDefault="00342138" w:rsidP="00342138">
      <w:pPr>
        <w:spacing w:line="360" w:lineRule="auto"/>
        <w:jc w:val="both"/>
        <w:rPr>
          <w:lang w:val="es-MX"/>
        </w:rPr>
      </w:pPr>
    </w:p>
    <w:p w:rsidR="00342138" w:rsidRPr="00342138" w:rsidRDefault="00342138" w:rsidP="00342138">
      <w:pPr>
        <w:spacing w:line="360" w:lineRule="auto"/>
        <w:jc w:val="both"/>
        <w:rPr>
          <w:lang w:val="es-MX"/>
        </w:rPr>
      </w:pPr>
      <w:r w:rsidRPr="00342138">
        <w:rPr>
          <w:lang w:val="es-MX"/>
        </w:rPr>
        <w:t>Corte Interamericana de Derechos Humanos</w:t>
      </w:r>
    </w:p>
    <w:p w:rsidR="00342138" w:rsidRPr="00342138" w:rsidRDefault="00342138" w:rsidP="00342138">
      <w:pPr>
        <w:spacing w:line="360" w:lineRule="auto"/>
        <w:jc w:val="both"/>
        <w:rPr>
          <w:lang w:val="es-MX"/>
        </w:rPr>
      </w:pPr>
      <w:r w:rsidRPr="00342138">
        <w:rPr>
          <w:lang w:val="es-MX"/>
        </w:rPr>
        <w:t>• Condición jurídica y derechos de los migrantes indocumentados, Opinión Consultiva OC-18/03, 17/9/2003, Serie A N° 18.</w:t>
      </w:r>
    </w:p>
    <w:p w:rsidR="00342138" w:rsidRPr="00342138" w:rsidRDefault="00342138" w:rsidP="00342138">
      <w:pPr>
        <w:spacing w:line="360" w:lineRule="auto"/>
        <w:jc w:val="both"/>
        <w:rPr>
          <w:lang w:val="es-MX"/>
        </w:rPr>
      </w:pPr>
      <w:r w:rsidRPr="00342138">
        <w:rPr>
          <w:lang w:val="es-MX"/>
        </w:rPr>
        <w:t>http://www.corteidh.or.cr/cf/Jurisprudencia2/busqueda_opiniones_consultivas.cfm?lang=es</w:t>
      </w:r>
    </w:p>
    <w:p w:rsidR="00342138" w:rsidRPr="00342138" w:rsidRDefault="00342138" w:rsidP="00342138">
      <w:pPr>
        <w:spacing w:line="360" w:lineRule="auto"/>
        <w:jc w:val="both"/>
        <w:rPr>
          <w:lang w:val="es-MX"/>
        </w:rPr>
      </w:pPr>
      <w:r w:rsidRPr="00342138">
        <w:rPr>
          <w:lang w:val="es-MX"/>
        </w:rPr>
        <w:t>•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15/112017, Serie A N° 23.</w:t>
      </w:r>
    </w:p>
    <w:p w:rsidR="00342138" w:rsidRPr="00342138" w:rsidRDefault="00342138" w:rsidP="00342138">
      <w:pPr>
        <w:spacing w:line="360" w:lineRule="auto"/>
        <w:jc w:val="both"/>
        <w:rPr>
          <w:lang w:val="es-MX"/>
        </w:rPr>
      </w:pPr>
      <w:r w:rsidRPr="00342138">
        <w:rPr>
          <w:lang w:val="es-MX"/>
        </w:rPr>
        <w:t>http://www.corteidh.or.cr/docs/opiniones/seriea_23_esp.pdf</w:t>
      </w:r>
    </w:p>
    <w:p w:rsidR="00342138" w:rsidRPr="00342138" w:rsidRDefault="00342138" w:rsidP="00342138">
      <w:pPr>
        <w:spacing w:line="360" w:lineRule="auto"/>
        <w:jc w:val="both"/>
        <w:rPr>
          <w:lang w:val="es-MX"/>
        </w:rPr>
      </w:pPr>
      <w:r w:rsidRPr="00342138">
        <w:rPr>
          <w:lang w:val="es-MX"/>
        </w:rPr>
        <w:t>• Caso Acevedo Buendía y otros (“Cesantes y Jubilados de la Contraloría”) vs. Perú, excepción preliminar, fondo, reparaciones y costas, 1/7/2009, Serie C N° 198.</w:t>
      </w:r>
    </w:p>
    <w:p w:rsidR="00342138" w:rsidRPr="00342138" w:rsidRDefault="00342138" w:rsidP="00342138">
      <w:pPr>
        <w:spacing w:line="360" w:lineRule="auto"/>
        <w:jc w:val="both"/>
        <w:rPr>
          <w:lang w:val="es-MX"/>
        </w:rPr>
      </w:pPr>
      <w:r w:rsidRPr="00342138">
        <w:rPr>
          <w:lang w:val="es-MX"/>
        </w:rPr>
        <w:t>http://www.corteidh.or.cr/docs/casos/articulos/seriec_198_esp.pdf.</w:t>
      </w:r>
    </w:p>
    <w:p w:rsidR="00342138" w:rsidRPr="00342138" w:rsidRDefault="00342138" w:rsidP="00342138">
      <w:pPr>
        <w:spacing w:line="360" w:lineRule="auto"/>
        <w:jc w:val="both"/>
        <w:rPr>
          <w:lang w:val="es-MX"/>
        </w:rPr>
      </w:pPr>
      <w:r w:rsidRPr="00342138">
        <w:rPr>
          <w:lang w:val="es-MX"/>
        </w:rPr>
        <w:t>• Caso Trabajadores de la Hacienda Brasil Verde vs. Brasil, excepciones preliminares, fondo, reparaciones y costas, 20/10/2016, Serie C N° 318.</w:t>
      </w:r>
    </w:p>
    <w:p w:rsidR="00342138" w:rsidRPr="00342138" w:rsidRDefault="00342138" w:rsidP="00342138">
      <w:pPr>
        <w:spacing w:line="360" w:lineRule="auto"/>
        <w:jc w:val="both"/>
        <w:rPr>
          <w:lang w:val="es-MX"/>
        </w:rPr>
      </w:pPr>
      <w:r w:rsidRPr="00342138">
        <w:rPr>
          <w:lang w:val="es-MX"/>
        </w:rPr>
        <w:t>• Caso Lagos del Campo vs. Perú, excepciones preliminares, fondo, reparaciones y costas, 31/8/2017, Serie C N° 340.</w:t>
      </w:r>
    </w:p>
    <w:p w:rsidR="00342138" w:rsidRPr="00342138" w:rsidRDefault="00342138" w:rsidP="00342138">
      <w:pPr>
        <w:spacing w:line="360" w:lineRule="auto"/>
        <w:jc w:val="both"/>
        <w:rPr>
          <w:lang w:val="es-MX"/>
        </w:rPr>
      </w:pPr>
      <w:r w:rsidRPr="00342138">
        <w:rPr>
          <w:lang w:val="es-MX"/>
        </w:rPr>
        <w:t>http://www.corteidh.or.cr/docs/casos/articulos/seriec_340_esp.docx</w:t>
      </w:r>
    </w:p>
    <w:p w:rsidR="00342138" w:rsidRPr="00342138" w:rsidRDefault="00342138" w:rsidP="00342138">
      <w:pPr>
        <w:spacing w:line="360" w:lineRule="auto"/>
        <w:jc w:val="both"/>
        <w:rPr>
          <w:lang w:val="es-MX"/>
        </w:rPr>
      </w:pPr>
      <w:r w:rsidRPr="00342138">
        <w:rPr>
          <w:lang w:val="es-MX"/>
        </w:rPr>
        <w:t>• Caso Trabajadores Cesados de Petroperú y otros vs. Perú, excepciones preliminares, fondo, reparaciones y costas, 23/11/2017, Serie C N° 344.</w:t>
      </w:r>
    </w:p>
    <w:p w:rsidR="00342138" w:rsidRPr="00342138" w:rsidRDefault="00342138" w:rsidP="00342138">
      <w:pPr>
        <w:spacing w:line="360" w:lineRule="auto"/>
        <w:jc w:val="both"/>
        <w:rPr>
          <w:lang w:val="es-MX"/>
        </w:rPr>
      </w:pPr>
      <w:r w:rsidRPr="00342138">
        <w:rPr>
          <w:lang w:val="es-MX"/>
        </w:rPr>
        <w:t>http://www.corteidh.or.cr/docs/casos/articulos/seriec_344_esp.pdf</w:t>
      </w:r>
    </w:p>
    <w:p w:rsidR="00342138" w:rsidRPr="00342138" w:rsidRDefault="00342138" w:rsidP="00342138">
      <w:pPr>
        <w:spacing w:line="360" w:lineRule="auto"/>
        <w:jc w:val="both"/>
        <w:rPr>
          <w:lang w:val="es-MX"/>
        </w:rPr>
      </w:pPr>
      <w:r w:rsidRPr="00342138">
        <w:rPr>
          <w:lang w:val="es-MX"/>
        </w:rPr>
        <w:t>• Caso Poblete Vilches y otros vs. Chile, fondo, reparaciones y costas, 8/3/2018, Serie C N° 349.</w:t>
      </w:r>
    </w:p>
    <w:p w:rsidR="00342138" w:rsidRPr="00342138" w:rsidRDefault="00342138" w:rsidP="00342138">
      <w:pPr>
        <w:spacing w:line="360" w:lineRule="auto"/>
        <w:jc w:val="both"/>
        <w:rPr>
          <w:lang w:val="es-MX"/>
        </w:rPr>
      </w:pPr>
      <w:r w:rsidRPr="00342138">
        <w:rPr>
          <w:lang w:val="es-MX"/>
        </w:rPr>
        <w:t>http://www.corteidh.or.cr/docs/casos/articulos/seriec_349_esp.pdf</w:t>
      </w:r>
    </w:p>
    <w:p w:rsidR="00342138" w:rsidRPr="00342138" w:rsidRDefault="00342138" w:rsidP="00342138">
      <w:pPr>
        <w:spacing w:line="360" w:lineRule="auto"/>
        <w:jc w:val="both"/>
        <w:rPr>
          <w:lang w:val="es-MX"/>
        </w:rPr>
      </w:pPr>
      <w:r w:rsidRPr="00342138">
        <w:rPr>
          <w:lang w:val="es-MX"/>
        </w:rPr>
        <w:t xml:space="preserve">• Caso </w:t>
      </w:r>
      <w:proofErr w:type="spellStart"/>
      <w:r w:rsidRPr="00342138">
        <w:rPr>
          <w:lang w:val="es-MX"/>
        </w:rPr>
        <w:t>Cuscul</w:t>
      </w:r>
      <w:proofErr w:type="spellEnd"/>
      <w:r w:rsidRPr="00342138">
        <w:rPr>
          <w:lang w:val="es-MX"/>
        </w:rPr>
        <w:t xml:space="preserve"> </w:t>
      </w:r>
      <w:proofErr w:type="spellStart"/>
      <w:r w:rsidRPr="00342138">
        <w:rPr>
          <w:lang w:val="es-MX"/>
        </w:rPr>
        <w:t>Pivaral</w:t>
      </w:r>
      <w:proofErr w:type="spellEnd"/>
      <w:r w:rsidRPr="00342138">
        <w:rPr>
          <w:lang w:val="es-MX"/>
        </w:rPr>
        <w:t xml:space="preserve"> y otros vs. Guatemala, excepción preliminar, fondo, reparaciones y costas, 23/8/2018, Serie C N° 359.</w:t>
      </w:r>
    </w:p>
    <w:p w:rsidR="00342138" w:rsidRPr="00342138" w:rsidRDefault="00342138" w:rsidP="00342138">
      <w:pPr>
        <w:spacing w:line="360" w:lineRule="auto"/>
        <w:jc w:val="both"/>
        <w:rPr>
          <w:lang w:val="es-MX"/>
        </w:rPr>
      </w:pPr>
      <w:r w:rsidRPr="00342138">
        <w:rPr>
          <w:lang w:val="es-MX"/>
        </w:rPr>
        <w:t>http://www.corteidh.or.cr/docs/casos/articulos/seriec_359_esp.pdf.</w:t>
      </w:r>
    </w:p>
    <w:p w:rsidR="00342138" w:rsidRPr="00342138" w:rsidRDefault="00342138" w:rsidP="00342138">
      <w:pPr>
        <w:spacing w:line="360" w:lineRule="auto"/>
        <w:jc w:val="both"/>
        <w:rPr>
          <w:lang w:val="es-MX"/>
        </w:rPr>
      </w:pPr>
      <w:r w:rsidRPr="00342138">
        <w:rPr>
          <w:lang w:val="es-MX"/>
        </w:rPr>
        <w:t>• Caso Muelle Flores vs. Perú, excepciones preliminares, fondo, reparaciones y costas, 6/3/2019, Serie C N° 375.</w:t>
      </w:r>
    </w:p>
    <w:p w:rsidR="00342138" w:rsidRPr="00342138" w:rsidRDefault="00342138" w:rsidP="00342138">
      <w:pPr>
        <w:spacing w:line="360" w:lineRule="auto"/>
        <w:jc w:val="both"/>
        <w:rPr>
          <w:lang w:val="es-MX"/>
        </w:rPr>
      </w:pPr>
      <w:r w:rsidRPr="00342138">
        <w:rPr>
          <w:lang w:val="es-MX"/>
        </w:rPr>
        <w:t>http://www.corteidh.or.cr/docs/casos/articulos/seriec_375_esp.pdf.</w:t>
      </w:r>
    </w:p>
    <w:p w:rsidR="00342138" w:rsidRPr="00342138" w:rsidRDefault="00342138" w:rsidP="00342138">
      <w:pPr>
        <w:spacing w:line="360" w:lineRule="auto"/>
        <w:jc w:val="both"/>
        <w:rPr>
          <w:lang w:val="es-MX"/>
        </w:rPr>
      </w:pPr>
      <w:r w:rsidRPr="00342138">
        <w:rPr>
          <w:lang w:val="es-MX"/>
        </w:rPr>
        <w:t>C. OTROS</w:t>
      </w:r>
    </w:p>
    <w:p w:rsidR="00342138" w:rsidRPr="00342138" w:rsidRDefault="00342138" w:rsidP="00342138">
      <w:pPr>
        <w:spacing w:line="360" w:lineRule="auto"/>
        <w:jc w:val="both"/>
        <w:rPr>
          <w:lang w:val="es-MX"/>
        </w:rPr>
      </w:pPr>
      <w:r w:rsidRPr="00342138">
        <w:rPr>
          <w:lang w:val="es-MX"/>
        </w:rPr>
        <w:t>Comité de Derechos Económicos, Sociales y Culturales</w:t>
      </w:r>
    </w:p>
    <w:p w:rsidR="00342138" w:rsidRPr="00342138" w:rsidRDefault="00342138" w:rsidP="00342138">
      <w:pPr>
        <w:spacing w:line="360" w:lineRule="auto"/>
        <w:jc w:val="both"/>
        <w:rPr>
          <w:lang w:val="es-MX"/>
        </w:rPr>
      </w:pPr>
      <w:r w:rsidRPr="00342138">
        <w:rPr>
          <w:lang w:val="es-MX"/>
        </w:rPr>
        <w:t xml:space="preserve">• Observaciones generales </w:t>
      </w:r>
      <w:proofErr w:type="gramStart"/>
      <w:r w:rsidRPr="00342138">
        <w:rPr>
          <w:lang w:val="es-MX"/>
        </w:rPr>
        <w:t>nos.:</w:t>
      </w:r>
      <w:proofErr w:type="gramEnd"/>
    </w:p>
    <w:p w:rsidR="00342138" w:rsidRPr="00342138" w:rsidRDefault="00342138" w:rsidP="00342138">
      <w:pPr>
        <w:spacing w:line="360" w:lineRule="auto"/>
        <w:jc w:val="both"/>
        <w:rPr>
          <w:lang w:val="es-MX"/>
        </w:rPr>
      </w:pPr>
      <w:r w:rsidRPr="00342138">
        <w:rPr>
          <w:lang w:val="es-MX"/>
        </w:rPr>
        <w:lastRenderedPageBreak/>
        <w:tab/>
        <w:t>1. Presentación de informes por los Estados Partes.</w:t>
      </w:r>
    </w:p>
    <w:p w:rsidR="00342138" w:rsidRPr="00342138" w:rsidRDefault="00342138" w:rsidP="00342138">
      <w:pPr>
        <w:spacing w:line="360" w:lineRule="auto"/>
        <w:jc w:val="both"/>
        <w:rPr>
          <w:lang w:val="es-MX"/>
        </w:rPr>
      </w:pPr>
      <w:r w:rsidRPr="00342138">
        <w:rPr>
          <w:lang w:val="es-MX"/>
        </w:rPr>
        <w:tab/>
        <w:t>2. Medidas internacionales de asistencia técnica (artículo 22 del Pacto).</w:t>
      </w:r>
    </w:p>
    <w:p w:rsidR="00342138" w:rsidRPr="00342138" w:rsidRDefault="00342138" w:rsidP="00342138">
      <w:pPr>
        <w:spacing w:line="360" w:lineRule="auto"/>
        <w:jc w:val="both"/>
        <w:rPr>
          <w:lang w:val="es-MX"/>
        </w:rPr>
      </w:pPr>
      <w:r w:rsidRPr="00342138">
        <w:rPr>
          <w:lang w:val="es-MX"/>
        </w:rPr>
        <w:tab/>
        <w:t>3. La índole de las obligaciones de los Estados Partes (párrafo 1 del artículo 2 del Pacto).</w:t>
      </w:r>
    </w:p>
    <w:p w:rsidR="00342138" w:rsidRPr="00342138" w:rsidRDefault="00342138" w:rsidP="00342138">
      <w:pPr>
        <w:spacing w:line="360" w:lineRule="auto"/>
        <w:jc w:val="both"/>
        <w:rPr>
          <w:lang w:val="es-MX"/>
        </w:rPr>
      </w:pPr>
      <w:r w:rsidRPr="00342138">
        <w:rPr>
          <w:lang w:val="es-MX"/>
        </w:rPr>
        <w:tab/>
        <w:t>4. El derecho a una vivienda adecuada (párrafo 1 del artículo 11 del Pacto).</w:t>
      </w:r>
    </w:p>
    <w:p w:rsidR="00342138" w:rsidRPr="00342138" w:rsidRDefault="00342138" w:rsidP="00342138">
      <w:pPr>
        <w:spacing w:line="360" w:lineRule="auto"/>
        <w:jc w:val="both"/>
        <w:rPr>
          <w:lang w:val="es-MX"/>
        </w:rPr>
      </w:pPr>
      <w:r w:rsidRPr="00342138">
        <w:rPr>
          <w:lang w:val="es-MX"/>
        </w:rPr>
        <w:tab/>
        <w:t>5. Las personas con discapacidad.</w:t>
      </w:r>
    </w:p>
    <w:p w:rsidR="00342138" w:rsidRPr="00342138" w:rsidRDefault="00342138" w:rsidP="00342138">
      <w:pPr>
        <w:spacing w:line="360" w:lineRule="auto"/>
        <w:jc w:val="both"/>
        <w:rPr>
          <w:lang w:val="es-MX"/>
        </w:rPr>
      </w:pPr>
      <w:r w:rsidRPr="00342138">
        <w:rPr>
          <w:lang w:val="es-MX"/>
        </w:rPr>
        <w:tab/>
        <w:t>6. Los derechos económicos, sociales y culturales de las personas mayores.</w:t>
      </w:r>
    </w:p>
    <w:p w:rsidR="00342138" w:rsidRPr="00342138" w:rsidRDefault="00342138" w:rsidP="00342138">
      <w:pPr>
        <w:spacing w:line="360" w:lineRule="auto"/>
        <w:jc w:val="both"/>
        <w:rPr>
          <w:lang w:val="es-MX"/>
        </w:rPr>
      </w:pPr>
      <w:r w:rsidRPr="00342138">
        <w:rPr>
          <w:lang w:val="es-MX"/>
        </w:rPr>
        <w:tab/>
        <w:t>7. El derecho a una vivienda adecuada (párrafo 1 del artículo 11 del Pacto): los desalojos forzosos.</w:t>
      </w:r>
    </w:p>
    <w:p w:rsidR="00342138" w:rsidRPr="00342138" w:rsidRDefault="00342138" w:rsidP="00342138">
      <w:pPr>
        <w:spacing w:line="360" w:lineRule="auto"/>
        <w:jc w:val="both"/>
        <w:rPr>
          <w:lang w:val="es-MX"/>
        </w:rPr>
      </w:pPr>
      <w:r w:rsidRPr="00342138">
        <w:rPr>
          <w:lang w:val="es-MX"/>
        </w:rPr>
        <w:tab/>
        <w:t>8. Relación entre las sanciones económicas y el respeto de los derechos económicos, sociales y culturales.</w:t>
      </w:r>
    </w:p>
    <w:p w:rsidR="00342138" w:rsidRPr="00342138" w:rsidRDefault="00342138" w:rsidP="00342138">
      <w:pPr>
        <w:spacing w:line="360" w:lineRule="auto"/>
        <w:jc w:val="both"/>
        <w:rPr>
          <w:lang w:val="es-MX"/>
        </w:rPr>
      </w:pPr>
      <w:r w:rsidRPr="00342138">
        <w:rPr>
          <w:lang w:val="es-MX"/>
        </w:rPr>
        <w:tab/>
        <w:t>9. La aplicación interna del Pacto.</w:t>
      </w:r>
    </w:p>
    <w:p w:rsidR="00342138" w:rsidRPr="00342138" w:rsidRDefault="00342138" w:rsidP="00342138">
      <w:pPr>
        <w:spacing w:line="360" w:lineRule="auto"/>
        <w:jc w:val="both"/>
        <w:rPr>
          <w:lang w:val="es-MX"/>
        </w:rPr>
      </w:pPr>
      <w:r w:rsidRPr="00342138">
        <w:rPr>
          <w:lang w:val="es-MX"/>
        </w:rPr>
        <w:tab/>
        <w:t>10. La función de las instituciones nacionales de derechos humanos en la protección de los derechos económicos, sociales y culturales.</w:t>
      </w:r>
    </w:p>
    <w:p w:rsidR="00342138" w:rsidRPr="00342138" w:rsidRDefault="00342138" w:rsidP="00342138">
      <w:pPr>
        <w:spacing w:line="360" w:lineRule="auto"/>
        <w:jc w:val="both"/>
        <w:rPr>
          <w:lang w:val="es-MX"/>
        </w:rPr>
      </w:pPr>
      <w:r w:rsidRPr="00342138">
        <w:rPr>
          <w:lang w:val="es-MX"/>
        </w:rPr>
        <w:tab/>
        <w:t>11. Planes de acción para la enseñanza primaria (artículo 14).</w:t>
      </w:r>
    </w:p>
    <w:p w:rsidR="00342138" w:rsidRPr="00342138" w:rsidRDefault="00342138" w:rsidP="00342138">
      <w:pPr>
        <w:spacing w:line="360" w:lineRule="auto"/>
        <w:jc w:val="both"/>
        <w:rPr>
          <w:lang w:val="es-MX"/>
        </w:rPr>
      </w:pPr>
      <w:r w:rsidRPr="00342138">
        <w:rPr>
          <w:lang w:val="es-MX"/>
        </w:rPr>
        <w:tab/>
        <w:t>12. El derecho a una alimentación adecuada (artículo 11).</w:t>
      </w:r>
    </w:p>
    <w:p w:rsidR="00342138" w:rsidRPr="00342138" w:rsidRDefault="00342138" w:rsidP="00342138">
      <w:pPr>
        <w:spacing w:line="360" w:lineRule="auto"/>
        <w:jc w:val="both"/>
        <w:rPr>
          <w:lang w:val="es-MX"/>
        </w:rPr>
      </w:pPr>
      <w:r w:rsidRPr="00342138">
        <w:rPr>
          <w:lang w:val="es-MX"/>
        </w:rPr>
        <w:tab/>
        <w:t>13. El derecho a la educación (artículo 13).</w:t>
      </w:r>
    </w:p>
    <w:p w:rsidR="00342138" w:rsidRPr="00342138" w:rsidRDefault="00342138" w:rsidP="00342138">
      <w:pPr>
        <w:spacing w:line="360" w:lineRule="auto"/>
        <w:jc w:val="both"/>
        <w:rPr>
          <w:lang w:val="es-MX"/>
        </w:rPr>
      </w:pPr>
      <w:r w:rsidRPr="00342138">
        <w:rPr>
          <w:lang w:val="es-MX"/>
        </w:rPr>
        <w:tab/>
        <w:t>14. El derecho al disfrute del más alto nivel posible de salud (artículo 12).</w:t>
      </w:r>
    </w:p>
    <w:p w:rsidR="00342138" w:rsidRPr="00342138" w:rsidRDefault="00342138" w:rsidP="00342138">
      <w:pPr>
        <w:spacing w:line="360" w:lineRule="auto"/>
        <w:jc w:val="both"/>
        <w:rPr>
          <w:lang w:val="es-MX"/>
        </w:rPr>
      </w:pPr>
      <w:r w:rsidRPr="00342138">
        <w:rPr>
          <w:lang w:val="es-MX"/>
        </w:rPr>
        <w:tab/>
        <w:t>15. El derecho al agua (artículos 11 y 12 del Pacto Internacional de Derechos Económicos, Sociales y Culturales).</w:t>
      </w:r>
    </w:p>
    <w:p w:rsidR="00342138" w:rsidRPr="00342138" w:rsidRDefault="00342138" w:rsidP="00342138">
      <w:pPr>
        <w:spacing w:line="360" w:lineRule="auto"/>
        <w:jc w:val="both"/>
        <w:rPr>
          <w:lang w:val="es-MX"/>
        </w:rPr>
      </w:pPr>
      <w:r w:rsidRPr="00342138">
        <w:rPr>
          <w:lang w:val="es-MX"/>
        </w:rPr>
        <w:tab/>
        <w:t>16. La igualdad de derechos del hombre y la mujer al disfrute de los derechos económicos, sociales y culturales (artículo 3).</w:t>
      </w:r>
    </w:p>
    <w:p w:rsidR="00342138" w:rsidRPr="00342138" w:rsidRDefault="00342138" w:rsidP="00342138">
      <w:pPr>
        <w:spacing w:line="360" w:lineRule="auto"/>
        <w:jc w:val="both"/>
        <w:rPr>
          <w:lang w:val="es-MX"/>
        </w:rPr>
      </w:pPr>
      <w:r w:rsidRPr="00342138">
        <w:rPr>
          <w:lang w:val="es-MX"/>
        </w:rPr>
        <w:tab/>
        <w:t>17. El derecho de toda persona a beneficiarse de la protección de los intereses morales y materiales que le correspondan por razón de las producciones científicas, literarias o artísticas de que sea autor(a) (apartado c) del párrafo 1 del artículo 15 del Pacto).</w:t>
      </w:r>
    </w:p>
    <w:p w:rsidR="00342138" w:rsidRPr="00342138" w:rsidRDefault="00342138" w:rsidP="00342138">
      <w:pPr>
        <w:spacing w:line="360" w:lineRule="auto"/>
        <w:jc w:val="both"/>
        <w:rPr>
          <w:lang w:val="es-MX"/>
        </w:rPr>
      </w:pPr>
      <w:r w:rsidRPr="00342138">
        <w:rPr>
          <w:lang w:val="es-MX"/>
        </w:rPr>
        <w:tab/>
        <w:t>18. El derecho al trabajo (artículo 6).</w:t>
      </w:r>
    </w:p>
    <w:p w:rsidR="00342138" w:rsidRPr="00342138" w:rsidRDefault="00342138" w:rsidP="00342138">
      <w:pPr>
        <w:spacing w:line="360" w:lineRule="auto"/>
        <w:jc w:val="both"/>
        <w:rPr>
          <w:lang w:val="es-MX"/>
        </w:rPr>
      </w:pPr>
      <w:r w:rsidRPr="00342138">
        <w:rPr>
          <w:lang w:val="es-MX"/>
        </w:rPr>
        <w:tab/>
        <w:t>19. El derecho a la seguridad social (artículo 9).</w:t>
      </w:r>
    </w:p>
    <w:p w:rsidR="00342138" w:rsidRPr="00342138" w:rsidRDefault="00342138" w:rsidP="00342138">
      <w:pPr>
        <w:spacing w:line="360" w:lineRule="auto"/>
        <w:jc w:val="both"/>
        <w:rPr>
          <w:lang w:val="es-MX"/>
        </w:rPr>
      </w:pPr>
      <w:r w:rsidRPr="00342138">
        <w:rPr>
          <w:lang w:val="es-MX"/>
        </w:rPr>
        <w:tab/>
        <w:t>20. La no discriminación y los derechos económicos, sociales y culturales (artículo 2, párrafo 2 del Pacto Internacional de Derechos Económicos, Sociales y Culturales).</w:t>
      </w:r>
    </w:p>
    <w:p w:rsidR="00342138" w:rsidRPr="00342138" w:rsidRDefault="00342138" w:rsidP="00342138">
      <w:pPr>
        <w:spacing w:line="360" w:lineRule="auto"/>
        <w:jc w:val="both"/>
        <w:rPr>
          <w:lang w:val="es-MX"/>
        </w:rPr>
      </w:pPr>
      <w:r w:rsidRPr="00342138">
        <w:rPr>
          <w:lang w:val="es-MX"/>
        </w:rPr>
        <w:tab/>
        <w:t>21. Derecho de toda persona a participar en la vida cultural (artículo 15, párrafo 1 a), del Pacto Internacional de Derechos Económicos, Sociales y Culturales).</w:t>
      </w:r>
    </w:p>
    <w:p w:rsidR="00342138" w:rsidRPr="00342138" w:rsidRDefault="00342138" w:rsidP="00342138">
      <w:pPr>
        <w:spacing w:line="360" w:lineRule="auto"/>
        <w:jc w:val="both"/>
        <w:rPr>
          <w:lang w:val="es-MX"/>
        </w:rPr>
      </w:pPr>
      <w:r w:rsidRPr="00342138">
        <w:rPr>
          <w:lang w:val="es-MX"/>
        </w:rPr>
        <w:tab/>
        <w:t>22. Derecho a la salud sexual y reproductiva (artículo 12 del Pacto Internacional de Derechos Económicos, Sociales y Culturales).</w:t>
      </w:r>
    </w:p>
    <w:p w:rsidR="00342138" w:rsidRPr="00342138" w:rsidRDefault="00342138" w:rsidP="00342138">
      <w:pPr>
        <w:spacing w:line="360" w:lineRule="auto"/>
        <w:jc w:val="both"/>
        <w:rPr>
          <w:lang w:val="es-MX"/>
        </w:rPr>
      </w:pPr>
      <w:r w:rsidRPr="00342138">
        <w:rPr>
          <w:lang w:val="es-MX"/>
        </w:rPr>
        <w:tab/>
        <w:t>23. Derecho a condiciones de trabajo equitativas y satisfactorias (artículo 7 del Pacto Internacional de Derechos Económicos, Sociales y Culturales).</w:t>
      </w:r>
    </w:p>
    <w:p w:rsidR="00342138" w:rsidRPr="00342138" w:rsidRDefault="00342138" w:rsidP="00342138">
      <w:pPr>
        <w:spacing w:line="360" w:lineRule="auto"/>
        <w:jc w:val="both"/>
        <w:rPr>
          <w:lang w:val="es-MX"/>
        </w:rPr>
      </w:pPr>
      <w:r w:rsidRPr="00342138">
        <w:rPr>
          <w:lang w:val="es-MX"/>
        </w:rPr>
        <w:tab/>
        <w:t>24. Obligaciones de los Estados en virtud del Pacto Internacional de Derechos Económicos, Sociales y Culturales en el contexto de las actividades empresariales.</w:t>
      </w:r>
    </w:p>
    <w:p w:rsidR="00342138" w:rsidRPr="00342138" w:rsidRDefault="00342138" w:rsidP="00342138">
      <w:pPr>
        <w:spacing w:line="360" w:lineRule="auto"/>
        <w:jc w:val="both"/>
        <w:rPr>
          <w:lang w:val="es-MX"/>
        </w:rPr>
      </w:pPr>
      <w:r w:rsidRPr="00342138">
        <w:rPr>
          <w:lang w:val="es-MX"/>
        </w:rPr>
        <w:lastRenderedPageBreak/>
        <w:t>Todas en: https://conf-dts1.unog.ch/1%20SPA/Tradutek/Derechos_hum_Base/CESCR/00_1_obs_grales_Cte%20Dchos%20Ec%20Soc%20Cult.html#GEN19</w:t>
      </w:r>
    </w:p>
    <w:p w:rsidR="00342138" w:rsidRPr="00342138" w:rsidRDefault="00342138" w:rsidP="00342138">
      <w:pPr>
        <w:spacing w:line="360" w:lineRule="auto"/>
        <w:jc w:val="both"/>
        <w:rPr>
          <w:lang w:val="es-MX"/>
        </w:rPr>
      </w:pPr>
      <w:r w:rsidRPr="00342138">
        <w:rPr>
          <w:lang w:val="es-MX"/>
        </w:rPr>
        <w:t xml:space="preserve">• Carta sobre las medidas de austeridad, dirigida a los Estados partes en el Pacto por el Presidente del Comité (16/5/2012). </w:t>
      </w:r>
    </w:p>
    <w:p w:rsidR="00342138" w:rsidRPr="00342138" w:rsidRDefault="00342138" w:rsidP="00342138">
      <w:pPr>
        <w:spacing w:line="360" w:lineRule="auto"/>
        <w:jc w:val="both"/>
        <w:rPr>
          <w:lang w:val="es-MX"/>
        </w:rPr>
      </w:pPr>
      <w:r w:rsidRPr="00342138">
        <w:rPr>
          <w:lang w:val="es-MX"/>
        </w:rPr>
        <w:t>https://tbinternet.ohchr.org/_layouts/treatybodyexternal/TBSearch.aspx?Lang=es&amp;TreatyID=9&amp;DocTypeID=68.</w:t>
      </w:r>
    </w:p>
    <w:p w:rsidR="00342138" w:rsidRPr="00342138" w:rsidRDefault="00342138" w:rsidP="00342138">
      <w:pPr>
        <w:spacing w:line="360" w:lineRule="auto"/>
        <w:jc w:val="both"/>
        <w:rPr>
          <w:lang w:val="es-MX"/>
        </w:rPr>
      </w:pPr>
      <w:r w:rsidRPr="00342138">
        <w:rPr>
          <w:lang w:val="es-MX"/>
        </w:rPr>
        <w:t>• La promesa de no dejar a nadie atrás: el Pacto Internacional de Derechos Económicos, Sociales y Culturales, y la Agenda 2030 para el Desarrollo Sostenible (Declaración, 2019).</w:t>
      </w:r>
    </w:p>
    <w:p w:rsidR="00342138" w:rsidRPr="00342138" w:rsidRDefault="00342138" w:rsidP="00342138">
      <w:pPr>
        <w:spacing w:line="360" w:lineRule="auto"/>
        <w:jc w:val="both"/>
        <w:rPr>
          <w:lang w:val="es-MX"/>
        </w:rPr>
      </w:pPr>
      <w:r w:rsidRPr="00342138">
        <w:rPr>
          <w:lang w:val="es-MX"/>
        </w:rPr>
        <w:t>https://undocs.org/es/E/C.12/2019/1.</w:t>
      </w:r>
    </w:p>
    <w:p w:rsidR="00342138" w:rsidRPr="00342138" w:rsidRDefault="00342138" w:rsidP="00342138">
      <w:pPr>
        <w:spacing w:line="360" w:lineRule="auto"/>
        <w:jc w:val="both"/>
        <w:rPr>
          <w:lang w:val="es-MX"/>
        </w:rPr>
      </w:pPr>
      <w:r w:rsidRPr="00342138">
        <w:rPr>
          <w:lang w:val="es-MX"/>
        </w:rPr>
        <w:t>• I. D. G. c. España, comunicación 2/2014, 17/6/2015, E/C.12/55/D/2/2014.</w:t>
      </w:r>
    </w:p>
    <w:p w:rsidR="00342138" w:rsidRPr="00342138" w:rsidRDefault="00342138" w:rsidP="00342138">
      <w:pPr>
        <w:spacing w:line="360" w:lineRule="auto"/>
        <w:jc w:val="both"/>
        <w:rPr>
          <w:lang w:val="es-MX"/>
        </w:rPr>
      </w:pPr>
    </w:p>
    <w:p w:rsidR="00342138" w:rsidRPr="00342138" w:rsidRDefault="00342138" w:rsidP="00342138">
      <w:pPr>
        <w:spacing w:line="360" w:lineRule="auto"/>
        <w:jc w:val="both"/>
        <w:rPr>
          <w:lang w:val="es-MX"/>
        </w:rPr>
      </w:pPr>
      <w:r w:rsidRPr="00342138">
        <w:rPr>
          <w:lang w:val="es-MX"/>
        </w:rPr>
        <w:t>http://docstore.ohchr.org/SelfServices/FilesHandler.ashx?enc=4slQ6QSmlBEDzFEovLCuW1Xt9%2fAm48919J%2bLiF0hYPeY968mFV3ao2KS0doRHmXMsisV%2bTP1tpRZnlYohtZFPuPELW5S%2fUudCtjl1mPoUdLDuvQBfQqBga1oZlcHIGhCMLODN%2bD2zMrKe9tR0EqyoxvoMz8RWhSN7PzrTTtU8c0%3d</w:t>
      </w:r>
    </w:p>
    <w:p w:rsidR="00342138" w:rsidRPr="00342138" w:rsidRDefault="00342138" w:rsidP="00342138">
      <w:pPr>
        <w:spacing w:line="360" w:lineRule="auto"/>
        <w:jc w:val="both"/>
        <w:rPr>
          <w:lang w:val="es-MX"/>
        </w:rPr>
      </w:pPr>
      <w:r w:rsidRPr="00342138">
        <w:rPr>
          <w:lang w:val="es-MX"/>
        </w:rPr>
        <w:t xml:space="preserve">• Mohamed Ben </w:t>
      </w:r>
      <w:proofErr w:type="spellStart"/>
      <w:r w:rsidRPr="00342138">
        <w:rPr>
          <w:lang w:val="es-MX"/>
        </w:rPr>
        <w:t>Djazia</w:t>
      </w:r>
      <w:proofErr w:type="spellEnd"/>
      <w:r w:rsidRPr="00342138">
        <w:rPr>
          <w:lang w:val="es-MX"/>
        </w:rPr>
        <w:t xml:space="preserve"> y </w:t>
      </w:r>
      <w:proofErr w:type="spellStart"/>
      <w:r w:rsidRPr="00342138">
        <w:rPr>
          <w:lang w:val="es-MX"/>
        </w:rPr>
        <w:t>Naouel</w:t>
      </w:r>
      <w:proofErr w:type="spellEnd"/>
      <w:r w:rsidRPr="00342138">
        <w:rPr>
          <w:lang w:val="es-MX"/>
        </w:rPr>
        <w:t xml:space="preserve"> </w:t>
      </w:r>
      <w:proofErr w:type="spellStart"/>
      <w:r w:rsidRPr="00342138">
        <w:rPr>
          <w:lang w:val="es-MX"/>
        </w:rPr>
        <w:t>Bellili</w:t>
      </w:r>
      <w:proofErr w:type="spellEnd"/>
      <w:r w:rsidRPr="00342138">
        <w:rPr>
          <w:lang w:val="es-MX"/>
        </w:rPr>
        <w:t xml:space="preserve"> c. España, comunicación n° 5/2015, 20/6/2017, E/C.12/61/D/5/2015.</w:t>
      </w:r>
    </w:p>
    <w:p w:rsidR="00342138" w:rsidRPr="00342138" w:rsidRDefault="00342138" w:rsidP="00342138">
      <w:pPr>
        <w:spacing w:line="360" w:lineRule="auto"/>
        <w:jc w:val="both"/>
        <w:rPr>
          <w:lang w:val="es-MX"/>
        </w:rPr>
      </w:pPr>
      <w:r w:rsidRPr="00342138">
        <w:rPr>
          <w:lang w:val="es-MX"/>
        </w:rPr>
        <w:t xml:space="preserve">http://docstore.ohchr.org/SelfServices/FilesHandler.ashx?enc=4slQ6QSmlBEDzFEovLCuW1Xt9%2fAm48919J%2bLiF0hYPddq%2fbxRJE%2fgZWs9DUGyUQhWQHtNr3xvL49P%2fkEsXXXHDfXRSqZkzm1PA3its5wXTcD%2bnKJjELOzswW0yOpiAQDtCJU5yHJvWMwjpUNKGCT4u38uBm1Hojbg4z9bHi9LV8%3d </w:t>
      </w:r>
    </w:p>
    <w:p w:rsidR="00342138" w:rsidRPr="00342138" w:rsidRDefault="00342138" w:rsidP="00342138">
      <w:pPr>
        <w:spacing w:line="360" w:lineRule="auto"/>
        <w:jc w:val="both"/>
        <w:rPr>
          <w:lang w:val="es-MX"/>
        </w:rPr>
      </w:pPr>
      <w:r w:rsidRPr="00342138">
        <w:rPr>
          <w:lang w:val="es-MX"/>
        </w:rPr>
        <w:t>• S. C. y G. P. c. Italia, comunicación n° 22/2017, 7/3/2019, E/C.12/65/D/22/2017.</w:t>
      </w:r>
    </w:p>
    <w:p w:rsidR="00342138" w:rsidRPr="00342138" w:rsidRDefault="00342138" w:rsidP="00342138">
      <w:pPr>
        <w:spacing w:line="360" w:lineRule="auto"/>
        <w:jc w:val="both"/>
        <w:rPr>
          <w:lang w:val="es-MX"/>
        </w:rPr>
      </w:pPr>
      <w:r w:rsidRPr="00342138">
        <w:rPr>
          <w:lang w:val="es-MX"/>
        </w:rPr>
        <w:t>http://docstore.ohchr.org/SelfServices/FilesHandler.ashx?enc=4slQ6QSmlBEDzFEovLCuW1Xt9%2fAm48919J%2bLiF0hYPeESD%2fcFBJoWDl7uxVEZbQiAwlssyI3IbzzfbvQs5F2LuI%2fuxToWe0gwW%2f6YQRYSzY0BKFNNij%2ffQslhYB6kHOs1OB%2bItZUqhfh3%2fuFSjOpjaA8hm8D%2fq%2fNOkfj8dCYfO4%3d.</w:t>
      </w:r>
    </w:p>
    <w:p w:rsidR="00342138" w:rsidRPr="00342138" w:rsidRDefault="00342138" w:rsidP="00342138">
      <w:pPr>
        <w:spacing w:line="360" w:lineRule="auto"/>
        <w:jc w:val="both"/>
        <w:rPr>
          <w:lang w:val="es-MX"/>
        </w:rPr>
      </w:pPr>
      <w:r w:rsidRPr="00342138">
        <w:rPr>
          <w:lang w:val="es-MX"/>
        </w:rPr>
        <w:t>• Observaciones finales sobre el cuarto informe periódico de la Argentina, 2018, E/C.12/ARG/CO/4.</w:t>
      </w:r>
    </w:p>
    <w:p w:rsidR="00342138" w:rsidRPr="00342138" w:rsidRDefault="00342138" w:rsidP="00342138">
      <w:pPr>
        <w:spacing w:line="360" w:lineRule="auto"/>
        <w:jc w:val="both"/>
        <w:rPr>
          <w:lang w:val="es-MX"/>
        </w:rPr>
      </w:pPr>
      <w:r w:rsidRPr="00342138">
        <w:rPr>
          <w:lang w:val="es-MX"/>
        </w:rPr>
        <w:t>http://docstore.ohchr.org/SelfServices/FilesHandler.ashx?enc=4slQ6QSmlBEDzFEovLCuW0fp9m5PoYHYLH3qkguQgxz%2fAJxQn2BXMTHAKMg%2fr3LmfCC4TnS8uD0169hTPFbrLd3tWn0fNQfV%2fwTfCNquztd145kCYGs%2fA7pAutImBR3j</w:t>
      </w:r>
    </w:p>
    <w:p w:rsidR="00340C36" w:rsidRPr="00340C36" w:rsidRDefault="00400FB9" w:rsidP="00340C36">
      <w:pPr>
        <w:spacing w:line="360" w:lineRule="auto"/>
        <w:jc w:val="both"/>
        <w:rPr>
          <w:b/>
          <w:lang w:val="es-MX"/>
        </w:rPr>
      </w:pPr>
      <w:r>
        <w:rPr>
          <w:lang w:val="es-MX"/>
        </w:rPr>
        <w:t xml:space="preserve"> </w:t>
      </w:r>
    </w:p>
    <w:p w:rsidR="00202D1C" w:rsidRPr="00202D1C" w:rsidRDefault="00202D1C" w:rsidP="00340C36">
      <w:pPr>
        <w:spacing w:line="360" w:lineRule="auto"/>
        <w:jc w:val="both"/>
        <w:rPr>
          <w:b/>
          <w:u w:val="single"/>
          <w:lang w:val="es-MX"/>
        </w:rPr>
      </w:pPr>
      <w:r w:rsidRPr="00202D1C">
        <w:rPr>
          <w:b/>
          <w:u w:val="single"/>
          <w:lang w:val="es-MX"/>
        </w:rPr>
        <w:t>Tercera Unidad</w:t>
      </w:r>
    </w:p>
    <w:p w:rsidR="00340C36" w:rsidRDefault="00340C36" w:rsidP="00340C36">
      <w:pPr>
        <w:spacing w:line="360" w:lineRule="auto"/>
        <w:jc w:val="both"/>
        <w:rPr>
          <w:b/>
          <w:lang w:val="es-MX"/>
        </w:rPr>
      </w:pPr>
      <w:r w:rsidRPr="00340C36">
        <w:rPr>
          <w:b/>
          <w:lang w:val="es-MX"/>
        </w:rPr>
        <w:t>DAÑOS LABORALES</w:t>
      </w:r>
      <w:r>
        <w:rPr>
          <w:b/>
          <w:lang w:val="es-MX"/>
        </w:rPr>
        <w:t xml:space="preserve"> (Profesor, Luis </w:t>
      </w:r>
      <w:proofErr w:type="spellStart"/>
      <w:r>
        <w:rPr>
          <w:b/>
          <w:lang w:val="es-MX"/>
        </w:rPr>
        <w:t>Raffaghelli</w:t>
      </w:r>
      <w:proofErr w:type="spellEnd"/>
      <w:r>
        <w:rPr>
          <w:b/>
          <w:lang w:val="es-MX"/>
        </w:rPr>
        <w:t>)</w:t>
      </w:r>
      <w:r w:rsidR="00400FB9">
        <w:rPr>
          <w:b/>
          <w:lang w:val="es-MX"/>
        </w:rPr>
        <w:t xml:space="preserve"> 6 </w:t>
      </w:r>
      <w:proofErr w:type="spellStart"/>
      <w:r w:rsidR="00400FB9">
        <w:rPr>
          <w:b/>
          <w:lang w:val="es-MX"/>
        </w:rPr>
        <w:t>hs</w:t>
      </w:r>
      <w:proofErr w:type="spellEnd"/>
    </w:p>
    <w:p w:rsidR="00340C36" w:rsidRPr="00340C36" w:rsidRDefault="00340C36" w:rsidP="00340C36">
      <w:pPr>
        <w:spacing w:line="360" w:lineRule="auto"/>
        <w:jc w:val="both"/>
        <w:rPr>
          <w:b/>
          <w:lang w:val="es-MX"/>
        </w:rPr>
      </w:pPr>
      <w:r w:rsidRPr="00340C36">
        <w:rPr>
          <w:b/>
          <w:lang w:val="es-MX"/>
        </w:rPr>
        <w:t xml:space="preserve"> Acciones civiles y otros sistemas de responsabilidad del empleador en los accidentes y enfermedades laborales.</w:t>
      </w:r>
    </w:p>
    <w:p w:rsidR="00340C36" w:rsidRPr="00340C36" w:rsidRDefault="00340C36" w:rsidP="00340C36">
      <w:pPr>
        <w:spacing w:line="360" w:lineRule="auto"/>
        <w:jc w:val="both"/>
        <w:rPr>
          <w:lang w:val="es-MX"/>
        </w:rPr>
      </w:pPr>
      <w:r w:rsidRPr="00340C36">
        <w:rPr>
          <w:lang w:val="es-MX"/>
        </w:rPr>
        <w:t>1.</w:t>
      </w:r>
      <w:r w:rsidRPr="00340C36">
        <w:rPr>
          <w:lang w:val="es-MX"/>
        </w:rPr>
        <w:tab/>
        <w:t>Introducción. Daños laborales y juridicidad.</w:t>
      </w:r>
    </w:p>
    <w:p w:rsidR="00340C36" w:rsidRPr="00340C36" w:rsidRDefault="00340C36" w:rsidP="00340C36">
      <w:pPr>
        <w:spacing w:line="360" w:lineRule="auto"/>
        <w:jc w:val="both"/>
        <w:rPr>
          <w:lang w:val="es-MX"/>
        </w:rPr>
      </w:pPr>
      <w:r w:rsidRPr="00340C36">
        <w:rPr>
          <w:lang w:val="es-MX"/>
        </w:rPr>
        <w:t>2.</w:t>
      </w:r>
      <w:r w:rsidRPr="00340C36">
        <w:rPr>
          <w:lang w:val="es-MX"/>
        </w:rPr>
        <w:tab/>
        <w:t xml:space="preserve">Aportes de Joan </w:t>
      </w:r>
      <w:proofErr w:type="spellStart"/>
      <w:r w:rsidRPr="00340C36">
        <w:rPr>
          <w:lang w:val="es-MX"/>
        </w:rPr>
        <w:t>Bialet</w:t>
      </w:r>
      <w:proofErr w:type="spellEnd"/>
      <w:r w:rsidRPr="00340C36">
        <w:rPr>
          <w:lang w:val="es-MX"/>
        </w:rPr>
        <w:t xml:space="preserve"> </w:t>
      </w:r>
      <w:proofErr w:type="spellStart"/>
      <w:r w:rsidRPr="00340C36">
        <w:rPr>
          <w:lang w:val="es-MX"/>
        </w:rPr>
        <w:t>Masse</w:t>
      </w:r>
      <w:proofErr w:type="spellEnd"/>
      <w:r w:rsidRPr="00340C36">
        <w:rPr>
          <w:lang w:val="es-MX"/>
        </w:rPr>
        <w:t>.</w:t>
      </w:r>
    </w:p>
    <w:p w:rsidR="00340C36" w:rsidRPr="00340C36" w:rsidRDefault="00340C36" w:rsidP="00340C36">
      <w:pPr>
        <w:spacing w:line="360" w:lineRule="auto"/>
        <w:jc w:val="both"/>
        <w:rPr>
          <w:lang w:val="es-MX"/>
        </w:rPr>
      </w:pPr>
      <w:r w:rsidRPr="00340C36">
        <w:rPr>
          <w:lang w:val="es-MX"/>
        </w:rPr>
        <w:lastRenderedPageBreak/>
        <w:t>3.</w:t>
      </w:r>
      <w:r w:rsidRPr="00340C36">
        <w:rPr>
          <w:lang w:val="es-MX"/>
        </w:rPr>
        <w:tab/>
        <w:t>El Plenario 169 CNAT “Alegre Cornelio c/ Manufactura Algodonera” Bs.As. 1971.</w:t>
      </w:r>
    </w:p>
    <w:p w:rsidR="00340C36" w:rsidRPr="00340C36" w:rsidRDefault="00340C36" w:rsidP="00340C36">
      <w:pPr>
        <w:spacing w:line="360" w:lineRule="auto"/>
        <w:jc w:val="both"/>
        <w:rPr>
          <w:lang w:val="es-MX"/>
        </w:rPr>
      </w:pPr>
      <w:r w:rsidRPr="00340C36">
        <w:rPr>
          <w:lang w:val="es-MX"/>
        </w:rPr>
        <w:t>4.</w:t>
      </w:r>
      <w:r w:rsidRPr="00340C36">
        <w:rPr>
          <w:lang w:val="es-MX"/>
        </w:rPr>
        <w:tab/>
        <w:t>Más prevención ante la estremecedora realidad.</w:t>
      </w:r>
    </w:p>
    <w:p w:rsidR="00340C36" w:rsidRPr="00340C36" w:rsidRDefault="00340C36" w:rsidP="00340C36">
      <w:pPr>
        <w:spacing w:line="360" w:lineRule="auto"/>
        <w:jc w:val="both"/>
        <w:rPr>
          <w:lang w:val="es-MX"/>
        </w:rPr>
      </w:pPr>
      <w:r w:rsidRPr="00340C36">
        <w:rPr>
          <w:lang w:val="es-MX"/>
        </w:rPr>
        <w:t>5.</w:t>
      </w:r>
      <w:r w:rsidRPr="00340C36">
        <w:rPr>
          <w:lang w:val="es-MX"/>
        </w:rPr>
        <w:tab/>
        <w:t>Las vallas de la vía civil.</w:t>
      </w:r>
    </w:p>
    <w:p w:rsidR="00340C36" w:rsidRPr="00340C36" w:rsidRDefault="00340C36" w:rsidP="00340C36">
      <w:pPr>
        <w:spacing w:line="360" w:lineRule="auto"/>
        <w:jc w:val="both"/>
        <w:rPr>
          <w:lang w:val="es-MX"/>
        </w:rPr>
      </w:pPr>
      <w:r w:rsidRPr="00340C36">
        <w:rPr>
          <w:lang w:val="es-MX"/>
        </w:rPr>
        <w:t>6.</w:t>
      </w:r>
      <w:r w:rsidRPr="00340C36">
        <w:rPr>
          <w:lang w:val="es-MX"/>
        </w:rPr>
        <w:tab/>
        <w:t>Responsabilidad civil de las ART: Jurisprudencia. Hacia la 3ª Instancia</w:t>
      </w:r>
      <w:proofErr w:type="gramStart"/>
      <w:r w:rsidRPr="00340C36">
        <w:rPr>
          <w:lang w:val="es-MX"/>
        </w:rPr>
        <w:t>?</w:t>
      </w:r>
      <w:proofErr w:type="gramEnd"/>
    </w:p>
    <w:p w:rsidR="00340C36" w:rsidRPr="00340C36" w:rsidRDefault="00340C36" w:rsidP="00340C36">
      <w:pPr>
        <w:spacing w:line="360" w:lineRule="auto"/>
        <w:jc w:val="both"/>
        <w:rPr>
          <w:lang w:val="es-MX"/>
        </w:rPr>
      </w:pPr>
      <w:r w:rsidRPr="00340C36">
        <w:rPr>
          <w:lang w:val="es-MX"/>
        </w:rPr>
        <w:t>7.</w:t>
      </w:r>
      <w:r w:rsidRPr="00340C36">
        <w:rPr>
          <w:lang w:val="es-MX"/>
        </w:rPr>
        <w:tab/>
        <w:t>Obligaciones reglamentarias y responsabilidad civil.</w:t>
      </w:r>
    </w:p>
    <w:p w:rsidR="00340C36" w:rsidRPr="00340C36" w:rsidRDefault="00340C36" w:rsidP="00340C36">
      <w:pPr>
        <w:spacing w:line="360" w:lineRule="auto"/>
        <w:jc w:val="both"/>
        <w:rPr>
          <w:lang w:val="es-MX"/>
        </w:rPr>
      </w:pPr>
      <w:r w:rsidRPr="00340C36">
        <w:rPr>
          <w:lang w:val="es-MX"/>
        </w:rPr>
        <w:t>8.</w:t>
      </w:r>
      <w:r w:rsidRPr="00340C36">
        <w:rPr>
          <w:lang w:val="es-MX"/>
        </w:rPr>
        <w:tab/>
        <w:t>Listado de Enfermedades: polémica inconclusa.</w:t>
      </w:r>
    </w:p>
    <w:p w:rsidR="00340C36" w:rsidRPr="00340C36" w:rsidRDefault="00340C36" w:rsidP="00340C36">
      <w:pPr>
        <w:spacing w:line="360" w:lineRule="auto"/>
        <w:jc w:val="both"/>
        <w:rPr>
          <w:lang w:val="es-MX"/>
        </w:rPr>
      </w:pPr>
      <w:r w:rsidRPr="00340C36">
        <w:rPr>
          <w:lang w:val="es-MX"/>
        </w:rPr>
        <w:t>9.</w:t>
      </w:r>
      <w:r w:rsidRPr="00340C36">
        <w:rPr>
          <w:lang w:val="es-MX"/>
        </w:rPr>
        <w:tab/>
        <w:t>Otros Supuestos de Responsabilidad.</w:t>
      </w:r>
    </w:p>
    <w:p w:rsidR="00340C36" w:rsidRPr="00340C36" w:rsidRDefault="00340C36" w:rsidP="00340C36">
      <w:pPr>
        <w:spacing w:line="360" w:lineRule="auto"/>
        <w:jc w:val="both"/>
        <w:rPr>
          <w:lang w:val="es-MX"/>
        </w:rPr>
      </w:pPr>
      <w:r w:rsidRPr="00340C36">
        <w:rPr>
          <w:lang w:val="es-MX"/>
        </w:rPr>
        <w:t>10.</w:t>
      </w:r>
      <w:r w:rsidRPr="00340C36">
        <w:rPr>
          <w:lang w:val="es-MX"/>
        </w:rPr>
        <w:tab/>
        <w:t>Montos del resarcimiento. Recaudos establecidos por la CSJN.</w:t>
      </w:r>
    </w:p>
    <w:p w:rsidR="0016740C" w:rsidRDefault="0016740C" w:rsidP="00340C36">
      <w:pPr>
        <w:spacing w:line="360" w:lineRule="auto"/>
        <w:jc w:val="both"/>
        <w:rPr>
          <w:lang w:val="es-MX"/>
        </w:rPr>
      </w:pPr>
    </w:p>
    <w:p w:rsidR="0016740C" w:rsidRPr="00340C36" w:rsidRDefault="0016740C" w:rsidP="00340C36">
      <w:pPr>
        <w:spacing w:line="360" w:lineRule="auto"/>
        <w:jc w:val="both"/>
        <w:rPr>
          <w:lang w:val="es-MX"/>
        </w:rPr>
      </w:pPr>
    </w:p>
    <w:p w:rsidR="00340C36" w:rsidRPr="00340C36" w:rsidRDefault="00340C36" w:rsidP="00340C36">
      <w:pPr>
        <w:spacing w:line="360" w:lineRule="auto"/>
        <w:jc w:val="both"/>
        <w:rPr>
          <w:b/>
          <w:lang w:val="es-MX"/>
        </w:rPr>
      </w:pPr>
      <w:r w:rsidRPr="00340C36">
        <w:rPr>
          <w:b/>
          <w:lang w:val="es-MX"/>
        </w:rPr>
        <w:t>RIESGOS PSICOSOCIALES DEL TRABAJO. Daño psíquico</w:t>
      </w:r>
    </w:p>
    <w:p w:rsidR="00340C36" w:rsidRPr="003F3E57" w:rsidRDefault="00340C36" w:rsidP="00340C36">
      <w:pPr>
        <w:spacing w:line="360" w:lineRule="auto"/>
        <w:jc w:val="both"/>
        <w:rPr>
          <w:lang w:val="es-MX"/>
        </w:rPr>
      </w:pPr>
      <w:r w:rsidRPr="003F3E57">
        <w:rPr>
          <w:lang w:val="es-MX"/>
        </w:rPr>
        <w:t>1.</w:t>
      </w:r>
      <w:r w:rsidRPr="003F3E57">
        <w:rPr>
          <w:lang w:val="es-MX"/>
        </w:rPr>
        <w:tab/>
        <w:t xml:space="preserve">Concepto. Criterios judiciales. </w:t>
      </w:r>
    </w:p>
    <w:p w:rsidR="00340C36" w:rsidRPr="003F3E57" w:rsidRDefault="00340C36" w:rsidP="00340C36">
      <w:pPr>
        <w:spacing w:line="360" w:lineRule="auto"/>
        <w:jc w:val="both"/>
        <w:rPr>
          <w:lang w:val="es-MX"/>
        </w:rPr>
      </w:pPr>
      <w:r w:rsidRPr="003F3E57">
        <w:rPr>
          <w:lang w:val="es-MX"/>
        </w:rPr>
        <w:t>2.</w:t>
      </w:r>
      <w:r w:rsidRPr="003F3E57">
        <w:rPr>
          <w:lang w:val="es-MX"/>
        </w:rPr>
        <w:tab/>
        <w:t xml:space="preserve">Notas jurídicas. </w:t>
      </w:r>
    </w:p>
    <w:p w:rsidR="00340C36" w:rsidRPr="003F3E57" w:rsidRDefault="00340C36" w:rsidP="00340C36">
      <w:pPr>
        <w:spacing w:line="360" w:lineRule="auto"/>
        <w:jc w:val="both"/>
        <w:rPr>
          <w:lang w:val="es-MX"/>
        </w:rPr>
      </w:pPr>
      <w:r w:rsidRPr="003F3E57">
        <w:rPr>
          <w:lang w:val="es-MX"/>
        </w:rPr>
        <w:t>3.</w:t>
      </w:r>
      <w:r w:rsidRPr="003F3E57">
        <w:rPr>
          <w:lang w:val="es-MX"/>
        </w:rPr>
        <w:tab/>
        <w:t xml:space="preserve">Formula de </w:t>
      </w:r>
      <w:proofErr w:type="spellStart"/>
      <w:r w:rsidRPr="003F3E57">
        <w:rPr>
          <w:lang w:val="es-MX"/>
        </w:rPr>
        <w:t>Balthazard</w:t>
      </w:r>
      <w:proofErr w:type="spellEnd"/>
      <w:r w:rsidRPr="003F3E57">
        <w:rPr>
          <w:lang w:val="es-MX"/>
        </w:rPr>
        <w:t xml:space="preserve"> y daño psicológico. </w:t>
      </w:r>
    </w:p>
    <w:p w:rsidR="00340C36" w:rsidRPr="003F3E57" w:rsidRDefault="00340C36" w:rsidP="00340C36">
      <w:pPr>
        <w:spacing w:line="360" w:lineRule="auto"/>
        <w:jc w:val="both"/>
        <w:rPr>
          <w:lang w:val="es-MX"/>
        </w:rPr>
      </w:pPr>
      <w:r w:rsidRPr="003F3E57">
        <w:rPr>
          <w:lang w:val="es-MX"/>
        </w:rPr>
        <w:t>4.</w:t>
      </w:r>
      <w:r w:rsidRPr="003F3E57">
        <w:rPr>
          <w:lang w:val="es-MX"/>
        </w:rPr>
        <w:tab/>
        <w:t xml:space="preserve">Tablas de Evaluación de la incapacidad. Comparaciones. Crítica y límites del    Decreto 659/96. </w:t>
      </w:r>
    </w:p>
    <w:p w:rsidR="00340C36" w:rsidRPr="003F3E57" w:rsidRDefault="00340C36" w:rsidP="00340C36">
      <w:pPr>
        <w:spacing w:line="360" w:lineRule="auto"/>
        <w:jc w:val="both"/>
        <w:rPr>
          <w:lang w:val="es-MX"/>
        </w:rPr>
      </w:pPr>
      <w:r w:rsidRPr="003F3E57">
        <w:rPr>
          <w:lang w:val="es-MX"/>
        </w:rPr>
        <w:t>5.</w:t>
      </w:r>
      <w:r w:rsidRPr="003F3E57">
        <w:rPr>
          <w:lang w:val="es-MX"/>
        </w:rPr>
        <w:tab/>
        <w:t>Cotejo de Baremos en el caso concreto.</w:t>
      </w:r>
    </w:p>
    <w:p w:rsidR="00340C36" w:rsidRPr="003F3E57" w:rsidRDefault="00340C36" w:rsidP="00340C36">
      <w:pPr>
        <w:spacing w:line="360" w:lineRule="auto"/>
        <w:jc w:val="both"/>
        <w:rPr>
          <w:lang w:val="es-MX"/>
        </w:rPr>
      </w:pPr>
      <w:r w:rsidRPr="003F3E57">
        <w:rPr>
          <w:lang w:val="es-MX"/>
        </w:rPr>
        <w:t>6.</w:t>
      </w:r>
      <w:r w:rsidRPr="003F3E57">
        <w:rPr>
          <w:lang w:val="es-MX"/>
        </w:rPr>
        <w:tab/>
        <w:t xml:space="preserve">Dificultades probatorias. </w:t>
      </w:r>
    </w:p>
    <w:p w:rsidR="00340C36" w:rsidRPr="003F3E57" w:rsidRDefault="00340C36" w:rsidP="00340C36">
      <w:pPr>
        <w:spacing w:line="360" w:lineRule="auto"/>
        <w:jc w:val="both"/>
        <w:rPr>
          <w:lang w:val="es-MX"/>
        </w:rPr>
      </w:pPr>
      <w:r w:rsidRPr="003F3E57">
        <w:rPr>
          <w:lang w:val="es-MX"/>
        </w:rPr>
        <w:t>7.</w:t>
      </w:r>
      <w:r w:rsidRPr="003F3E57">
        <w:rPr>
          <w:lang w:val="es-MX"/>
        </w:rPr>
        <w:tab/>
        <w:t>La pericia judicial. Particularidades del informe médico-psicológico.</w:t>
      </w:r>
    </w:p>
    <w:p w:rsidR="00340C36" w:rsidRPr="003F3E57" w:rsidRDefault="00340C36" w:rsidP="00340C36">
      <w:pPr>
        <w:spacing w:line="360" w:lineRule="auto"/>
        <w:jc w:val="both"/>
        <w:rPr>
          <w:lang w:val="es-MX"/>
        </w:rPr>
      </w:pPr>
      <w:r w:rsidRPr="003F3E57">
        <w:rPr>
          <w:lang w:val="es-MX"/>
        </w:rPr>
        <w:t xml:space="preserve">8. </w:t>
      </w:r>
      <w:r w:rsidRPr="003F3E57">
        <w:rPr>
          <w:lang w:val="es-MX"/>
        </w:rPr>
        <w:tab/>
        <w:t>Fallos Judiciales Nacionales y del Derecho comparado.</w:t>
      </w:r>
    </w:p>
    <w:p w:rsidR="00340C36" w:rsidRPr="003F3E57" w:rsidRDefault="00340C36" w:rsidP="00340C36">
      <w:pPr>
        <w:spacing w:line="360" w:lineRule="auto"/>
        <w:jc w:val="both"/>
        <w:rPr>
          <w:lang w:val="es-MX"/>
        </w:rPr>
      </w:pPr>
      <w:r w:rsidRPr="003F3E57">
        <w:rPr>
          <w:lang w:val="es-MX"/>
        </w:rPr>
        <w:t xml:space="preserve">9. </w:t>
      </w:r>
      <w:r w:rsidRPr="003F3E57">
        <w:rPr>
          <w:lang w:val="es-MX"/>
        </w:rPr>
        <w:tab/>
        <w:t>Acción Sindical en la prevención de los Factores de Riesgos Psicosociales.</w:t>
      </w:r>
    </w:p>
    <w:p w:rsidR="00340C36" w:rsidRPr="003F3E57" w:rsidRDefault="00340C36" w:rsidP="00340C36">
      <w:pPr>
        <w:spacing w:line="360" w:lineRule="auto"/>
        <w:jc w:val="both"/>
        <w:rPr>
          <w:lang w:val="es-MX"/>
        </w:rPr>
      </w:pPr>
      <w:r w:rsidRPr="003F3E57">
        <w:rPr>
          <w:lang w:val="es-MX"/>
        </w:rPr>
        <w:t>10.</w:t>
      </w:r>
      <w:r w:rsidRPr="003F3E57">
        <w:rPr>
          <w:lang w:val="es-MX"/>
        </w:rPr>
        <w:tab/>
        <w:t>Negociación colectiva. Prevención. Protocolo de actuación. Experiencias del derecho comparado.</w:t>
      </w:r>
    </w:p>
    <w:p w:rsidR="00340C36" w:rsidRPr="003F3E57" w:rsidRDefault="00340C36" w:rsidP="00340C36">
      <w:pPr>
        <w:spacing w:line="360" w:lineRule="auto"/>
        <w:jc w:val="both"/>
        <w:rPr>
          <w:lang w:val="es-MX"/>
        </w:rPr>
      </w:pPr>
      <w:r w:rsidRPr="003F3E57">
        <w:rPr>
          <w:lang w:val="es-MX"/>
        </w:rPr>
        <w:t>11.</w:t>
      </w:r>
      <w:r w:rsidRPr="003F3E57">
        <w:rPr>
          <w:lang w:val="es-MX"/>
        </w:rPr>
        <w:tab/>
        <w:t>Análisis del Convenio 190 y Recomendación 206 OIT, junio 2019.</w:t>
      </w:r>
    </w:p>
    <w:p w:rsidR="00340C36" w:rsidRPr="003F3E57" w:rsidRDefault="00340C36" w:rsidP="00340C36">
      <w:pPr>
        <w:spacing w:line="360" w:lineRule="auto"/>
        <w:jc w:val="both"/>
        <w:rPr>
          <w:lang w:val="es-MX"/>
        </w:rPr>
      </w:pPr>
    </w:p>
    <w:p w:rsidR="00340C36" w:rsidRPr="003F3E57" w:rsidRDefault="00340C36" w:rsidP="00340C36">
      <w:pPr>
        <w:spacing w:line="360" w:lineRule="auto"/>
        <w:jc w:val="both"/>
        <w:rPr>
          <w:lang w:val="es-MX"/>
        </w:rPr>
      </w:pPr>
      <w:r w:rsidRPr="003F3E57">
        <w:rPr>
          <w:lang w:val="es-MX"/>
        </w:rPr>
        <w:t>Bibliografía del tema:</w:t>
      </w:r>
    </w:p>
    <w:p w:rsidR="00340C36" w:rsidRPr="003F3E57" w:rsidRDefault="00340C36" w:rsidP="00340C36">
      <w:pPr>
        <w:spacing w:line="360" w:lineRule="auto"/>
        <w:jc w:val="both"/>
        <w:rPr>
          <w:lang w:val="es-MX"/>
        </w:rPr>
      </w:pPr>
      <w:r w:rsidRPr="003F3E57">
        <w:rPr>
          <w:lang w:val="es-MX"/>
        </w:rPr>
        <w:t xml:space="preserve">Riesgos Psicosociales del Trabajo” Una Mirada desde el Derecho y la Psicología del Trabajo. Prologo </w:t>
      </w:r>
      <w:proofErr w:type="spellStart"/>
      <w:r w:rsidRPr="003F3E57">
        <w:rPr>
          <w:lang w:val="es-MX"/>
        </w:rPr>
        <w:t>Neffa</w:t>
      </w:r>
      <w:proofErr w:type="spellEnd"/>
      <w:r w:rsidRPr="003F3E57">
        <w:rPr>
          <w:lang w:val="es-MX"/>
        </w:rPr>
        <w:t xml:space="preserve"> Julio C. Autores </w:t>
      </w:r>
      <w:proofErr w:type="spellStart"/>
      <w:r w:rsidRPr="003F3E57">
        <w:rPr>
          <w:lang w:val="es-MX"/>
        </w:rPr>
        <w:t>Raffaghelli</w:t>
      </w:r>
      <w:proofErr w:type="spellEnd"/>
      <w:r w:rsidRPr="003F3E57">
        <w:rPr>
          <w:lang w:val="es-MX"/>
        </w:rPr>
        <w:t xml:space="preserve"> Luis; </w:t>
      </w:r>
      <w:proofErr w:type="spellStart"/>
      <w:r w:rsidRPr="003F3E57">
        <w:rPr>
          <w:lang w:val="es-MX"/>
        </w:rPr>
        <w:t>Contrera</w:t>
      </w:r>
      <w:proofErr w:type="spellEnd"/>
      <w:r w:rsidRPr="003F3E57">
        <w:rPr>
          <w:lang w:val="es-MX"/>
        </w:rPr>
        <w:t xml:space="preserve"> Guillermo y </w:t>
      </w:r>
      <w:proofErr w:type="spellStart"/>
      <w:r w:rsidRPr="003F3E57">
        <w:rPr>
          <w:lang w:val="es-MX"/>
        </w:rPr>
        <w:t>Contrera</w:t>
      </w:r>
      <w:proofErr w:type="spellEnd"/>
      <w:r w:rsidRPr="003F3E57">
        <w:rPr>
          <w:lang w:val="es-MX"/>
        </w:rPr>
        <w:t xml:space="preserve"> Ileana. Ed. </w:t>
      </w:r>
      <w:proofErr w:type="spellStart"/>
      <w:r w:rsidRPr="003F3E57">
        <w:rPr>
          <w:lang w:val="es-MX"/>
        </w:rPr>
        <w:t>Rubinzal</w:t>
      </w:r>
      <w:proofErr w:type="spellEnd"/>
      <w:r w:rsidRPr="003F3E57">
        <w:rPr>
          <w:lang w:val="es-MX"/>
        </w:rPr>
        <w:t xml:space="preserve"> </w:t>
      </w:r>
      <w:proofErr w:type="spellStart"/>
      <w:r w:rsidRPr="003F3E57">
        <w:rPr>
          <w:lang w:val="es-MX"/>
        </w:rPr>
        <w:t>Culzoni</w:t>
      </w:r>
      <w:proofErr w:type="spellEnd"/>
      <w:r w:rsidRPr="003F3E57">
        <w:rPr>
          <w:lang w:val="es-MX"/>
        </w:rPr>
        <w:t>, noviembre 2019.</w:t>
      </w:r>
    </w:p>
    <w:p w:rsidR="00340C36" w:rsidRPr="003F3E57" w:rsidRDefault="00340C36" w:rsidP="00340C36">
      <w:pPr>
        <w:spacing w:line="360" w:lineRule="auto"/>
        <w:jc w:val="both"/>
        <w:rPr>
          <w:lang w:val="es-MX"/>
        </w:rPr>
      </w:pPr>
      <w:r w:rsidRPr="003F3E57">
        <w:rPr>
          <w:lang w:val="es-MX"/>
        </w:rPr>
        <w:t>Pérez Dávila Luis A. “Baremos. Su uso. Sus alcances en la validez” Parte I-Revista Derecho Laboral y Seguridad Social Nº19, pag.1694 y ss. Octubre 2011. Ídem Rev. Cit. Parte II “Las fallas del Baremo” Nº11  de junio 2012 pag.933.</w:t>
      </w:r>
    </w:p>
    <w:p w:rsidR="00340C36" w:rsidRPr="003F3E57" w:rsidRDefault="00340C36" w:rsidP="00340C36">
      <w:pPr>
        <w:spacing w:line="360" w:lineRule="auto"/>
        <w:jc w:val="both"/>
        <w:rPr>
          <w:lang w:val="es-MX"/>
        </w:rPr>
      </w:pPr>
      <w:r w:rsidRPr="003F3E57">
        <w:rPr>
          <w:lang w:val="es-MX"/>
        </w:rPr>
        <w:t xml:space="preserve">CASTEX, Mariano N. y SILVA, Daniel H. Nuevo Baremo. Grupo de estudio de </w:t>
      </w:r>
      <w:proofErr w:type="spellStart"/>
      <w:r w:rsidRPr="003F3E57">
        <w:rPr>
          <w:lang w:val="es-MX"/>
        </w:rPr>
        <w:t>psicodiagnóstico</w:t>
      </w:r>
      <w:proofErr w:type="spellEnd"/>
      <w:r w:rsidRPr="003F3E57">
        <w:rPr>
          <w:lang w:val="es-MX"/>
        </w:rPr>
        <w:t xml:space="preserve"> forense – Baremos – daño psíquico – incapacidad (1.9.2011).</w:t>
      </w:r>
    </w:p>
    <w:p w:rsidR="00340C36" w:rsidRPr="003F3E57" w:rsidRDefault="00340C36" w:rsidP="00340C36">
      <w:pPr>
        <w:spacing w:line="360" w:lineRule="auto"/>
        <w:jc w:val="both"/>
        <w:rPr>
          <w:lang w:val="es-MX"/>
        </w:rPr>
      </w:pPr>
      <w:r w:rsidRPr="003F3E57">
        <w:rPr>
          <w:lang w:val="es-MX"/>
        </w:rPr>
        <w:t xml:space="preserve"> CASTEX, Mariano N. “Hacia una definición del daño psíquico" en actualizaciones en Medicina y Psicologías Forenses, nº 3, Academia Nacional de Ciencias de Buenos Aires, 1989/90. CASTEX, Mariano N. y SILVA, Daniel H. Nuevo Baremo. Grupo de estudio de </w:t>
      </w:r>
      <w:proofErr w:type="spellStart"/>
      <w:r w:rsidRPr="003F3E57">
        <w:rPr>
          <w:lang w:val="es-MX"/>
        </w:rPr>
        <w:t>psicodiagnóstico</w:t>
      </w:r>
      <w:proofErr w:type="spellEnd"/>
      <w:r w:rsidRPr="003F3E57">
        <w:rPr>
          <w:lang w:val="es-MX"/>
        </w:rPr>
        <w:t xml:space="preserve"> forense – Baremos – daño psíquico – incapacidad (1.9.2011).</w:t>
      </w:r>
    </w:p>
    <w:p w:rsidR="00340C36" w:rsidRPr="003F3E57" w:rsidRDefault="00340C36" w:rsidP="00340C36">
      <w:pPr>
        <w:spacing w:line="360" w:lineRule="auto"/>
        <w:jc w:val="both"/>
        <w:rPr>
          <w:lang w:val="es-MX"/>
        </w:rPr>
      </w:pPr>
      <w:proofErr w:type="spellStart"/>
      <w:r w:rsidRPr="003F3E57">
        <w:rPr>
          <w:lang w:val="es-MX"/>
        </w:rPr>
        <w:t>Covelli</w:t>
      </w:r>
      <w:proofErr w:type="spellEnd"/>
      <w:r w:rsidRPr="003F3E57">
        <w:rPr>
          <w:lang w:val="es-MX"/>
        </w:rPr>
        <w:t xml:space="preserve"> José L. y </w:t>
      </w:r>
      <w:proofErr w:type="spellStart"/>
      <w:r w:rsidRPr="003F3E57">
        <w:rPr>
          <w:lang w:val="es-MX"/>
        </w:rPr>
        <w:t>Rofrano</w:t>
      </w:r>
      <w:proofErr w:type="spellEnd"/>
      <w:r w:rsidRPr="003F3E57">
        <w:rPr>
          <w:lang w:val="es-MX"/>
        </w:rPr>
        <w:t xml:space="preserve"> Gustavo J. “Daño Psíquico” Aspectos médicos y legales” Ed. Argentinas </w:t>
      </w:r>
      <w:proofErr w:type="spellStart"/>
      <w:r w:rsidRPr="003F3E57">
        <w:rPr>
          <w:lang w:val="es-MX"/>
        </w:rPr>
        <w:t>Dosyuna</w:t>
      </w:r>
      <w:proofErr w:type="spellEnd"/>
      <w:r w:rsidRPr="003F3E57">
        <w:rPr>
          <w:lang w:val="es-MX"/>
        </w:rPr>
        <w:t>. Bs.As. abril 2008.</w:t>
      </w:r>
    </w:p>
    <w:p w:rsidR="00340C36" w:rsidRPr="003F3E57" w:rsidRDefault="00340C36" w:rsidP="00340C36">
      <w:pPr>
        <w:spacing w:line="360" w:lineRule="auto"/>
        <w:jc w:val="both"/>
        <w:rPr>
          <w:lang w:val="es-MX"/>
        </w:rPr>
      </w:pPr>
    </w:p>
    <w:p w:rsidR="00340C36" w:rsidRPr="00AC48ED" w:rsidRDefault="00340C36" w:rsidP="00340C36">
      <w:pPr>
        <w:spacing w:line="360" w:lineRule="auto"/>
        <w:jc w:val="both"/>
        <w:rPr>
          <w:b/>
          <w:lang w:val="es-MX"/>
        </w:rPr>
      </w:pPr>
    </w:p>
    <w:p w:rsidR="00340C36" w:rsidRPr="00AC48ED" w:rsidRDefault="00340C36" w:rsidP="00340C36">
      <w:pPr>
        <w:spacing w:line="360" w:lineRule="auto"/>
        <w:jc w:val="both"/>
        <w:rPr>
          <w:b/>
          <w:lang w:val="es-MX"/>
        </w:rPr>
      </w:pPr>
      <w:r w:rsidRPr="00AC48ED">
        <w:rPr>
          <w:b/>
          <w:lang w:val="es-MX"/>
        </w:rPr>
        <w:t>CONFLICTOS INTRA E INTERSINDICALES</w:t>
      </w:r>
    </w:p>
    <w:p w:rsidR="00340C36" w:rsidRPr="003F3E57" w:rsidRDefault="00340C36" w:rsidP="00340C36">
      <w:pPr>
        <w:spacing w:line="360" w:lineRule="auto"/>
        <w:jc w:val="both"/>
        <w:rPr>
          <w:lang w:val="es-MX"/>
        </w:rPr>
      </w:pPr>
      <w:r w:rsidRPr="003F3E57">
        <w:rPr>
          <w:lang w:val="es-MX"/>
        </w:rPr>
        <w:t>1. Modelos sindicales. Tipos y formas.</w:t>
      </w:r>
    </w:p>
    <w:p w:rsidR="00340C36" w:rsidRPr="003F3E57" w:rsidRDefault="00340C36" w:rsidP="00340C36">
      <w:pPr>
        <w:spacing w:line="360" w:lineRule="auto"/>
        <w:jc w:val="both"/>
        <w:rPr>
          <w:lang w:val="es-MX"/>
        </w:rPr>
      </w:pPr>
      <w:r w:rsidRPr="003F3E57">
        <w:rPr>
          <w:lang w:val="es-MX"/>
        </w:rPr>
        <w:t>2. Unidad y pluralidad sindical. Realidad histórica.</w:t>
      </w:r>
    </w:p>
    <w:p w:rsidR="00340C36" w:rsidRPr="003F3E57" w:rsidRDefault="00340C36" w:rsidP="00340C36">
      <w:pPr>
        <w:spacing w:line="360" w:lineRule="auto"/>
        <w:jc w:val="both"/>
        <w:rPr>
          <w:lang w:val="es-MX"/>
        </w:rPr>
      </w:pPr>
      <w:r w:rsidRPr="003F3E57">
        <w:rPr>
          <w:lang w:val="es-MX"/>
        </w:rPr>
        <w:t>3. Nuevas formas de organización sindical. Ampliación de la tutela. Jurisprudencia. CNAT.   CSJN.</w:t>
      </w:r>
    </w:p>
    <w:p w:rsidR="00340C36" w:rsidRPr="003F3E57" w:rsidRDefault="00340C36" w:rsidP="00340C36">
      <w:pPr>
        <w:spacing w:line="360" w:lineRule="auto"/>
        <w:jc w:val="both"/>
        <w:rPr>
          <w:lang w:val="es-MX"/>
        </w:rPr>
      </w:pPr>
      <w:r w:rsidRPr="003F3E57">
        <w:rPr>
          <w:lang w:val="es-MX"/>
        </w:rPr>
        <w:t xml:space="preserve">4. Conflictos </w:t>
      </w:r>
      <w:proofErr w:type="spellStart"/>
      <w:r w:rsidRPr="003F3E57">
        <w:rPr>
          <w:lang w:val="es-MX"/>
        </w:rPr>
        <w:t>intra</w:t>
      </w:r>
      <w:proofErr w:type="spellEnd"/>
      <w:r w:rsidRPr="003F3E57">
        <w:rPr>
          <w:lang w:val="es-MX"/>
        </w:rPr>
        <w:t xml:space="preserve"> e inter sindicales: Disputas de personería. Elecciones sindicales. </w:t>
      </w:r>
    </w:p>
    <w:p w:rsidR="00340C36" w:rsidRPr="003F3E57" w:rsidRDefault="00340C36" w:rsidP="00340C36">
      <w:pPr>
        <w:spacing w:line="360" w:lineRule="auto"/>
        <w:jc w:val="both"/>
        <w:rPr>
          <w:lang w:val="es-MX"/>
        </w:rPr>
      </w:pPr>
      <w:r w:rsidRPr="003F3E57">
        <w:rPr>
          <w:lang w:val="es-MX"/>
        </w:rPr>
        <w:t>5. Competencia de la CNAT en conflicto sindical. Art.62 Ley 23551. Fallos.</w:t>
      </w:r>
    </w:p>
    <w:p w:rsidR="00340C36" w:rsidRPr="003F3E57" w:rsidRDefault="00340C36" w:rsidP="00340C36">
      <w:pPr>
        <w:spacing w:line="360" w:lineRule="auto"/>
        <w:jc w:val="both"/>
        <w:rPr>
          <w:lang w:val="es-MX"/>
        </w:rPr>
      </w:pPr>
      <w:r w:rsidRPr="003F3E57">
        <w:rPr>
          <w:lang w:val="es-MX"/>
        </w:rPr>
        <w:t>6. Encuadramiento sindical y convencional. Intervención de la Empresa. Doctrina judicial de la CNAT y de la Corte Suprema de Justicia de la Nación. Art.59 L.23551.</w:t>
      </w:r>
    </w:p>
    <w:p w:rsidR="00340C36" w:rsidRPr="003F3E57" w:rsidRDefault="00340C36" w:rsidP="00340C36">
      <w:pPr>
        <w:spacing w:line="360" w:lineRule="auto"/>
        <w:jc w:val="both"/>
        <w:rPr>
          <w:lang w:val="es-MX"/>
        </w:rPr>
      </w:pPr>
    </w:p>
    <w:p w:rsidR="00340C36" w:rsidRPr="003F3E57" w:rsidRDefault="00340C36" w:rsidP="00340C36">
      <w:pPr>
        <w:spacing w:line="360" w:lineRule="auto"/>
        <w:jc w:val="both"/>
        <w:rPr>
          <w:lang w:val="es-MX"/>
        </w:rPr>
      </w:pPr>
      <w:r w:rsidRPr="003F3E57">
        <w:rPr>
          <w:lang w:val="es-MX"/>
        </w:rPr>
        <w:t>Bibliografía del tema:</w:t>
      </w:r>
    </w:p>
    <w:p w:rsidR="00340C36" w:rsidRPr="003F3E57" w:rsidRDefault="00340C36" w:rsidP="00340C36">
      <w:pPr>
        <w:spacing w:line="360" w:lineRule="auto"/>
        <w:jc w:val="both"/>
        <w:rPr>
          <w:lang w:val="es-MX"/>
        </w:rPr>
      </w:pPr>
      <w:r w:rsidRPr="003F3E57">
        <w:rPr>
          <w:lang w:val="es-MX"/>
        </w:rPr>
        <w:t>●</w:t>
      </w:r>
      <w:r w:rsidRPr="003F3E57">
        <w:rPr>
          <w:lang w:val="es-MX"/>
        </w:rPr>
        <w:tab/>
        <w:t>Fernández Madrid Juan C. “Panorama del sindicalismo argentino. Evolución del derecho colectivo” pag.321  “Derecho Colectivo del Trabajo La Ley 1998.</w:t>
      </w:r>
    </w:p>
    <w:p w:rsidR="00340C36" w:rsidRPr="003F3E57" w:rsidRDefault="00340C36" w:rsidP="00340C36">
      <w:pPr>
        <w:spacing w:line="360" w:lineRule="auto"/>
        <w:jc w:val="both"/>
        <w:rPr>
          <w:lang w:val="es-MX"/>
        </w:rPr>
      </w:pPr>
      <w:r w:rsidRPr="003F3E57">
        <w:rPr>
          <w:lang w:val="es-MX"/>
        </w:rPr>
        <w:t>●</w:t>
      </w:r>
      <w:r w:rsidRPr="003F3E57">
        <w:rPr>
          <w:lang w:val="es-MX"/>
        </w:rPr>
        <w:tab/>
        <w:t xml:space="preserve">Corte, Néstor, El modelo sindical argentino: régimen legal de las asociaciones sindicales, Buenos Aires, </w:t>
      </w:r>
      <w:proofErr w:type="spellStart"/>
      <w:r w:rsidRPr="003F3E57">
        <w:rPr>
          <w:lang w:val="es-MX"/>
        </w:rPr>
        <w:t>Rubinzal-Culzoni</w:t>
      </w:r>
      <w:proofErr w:type="spellEnd"/>
      <w:r w:rsidRPr="003F3E57">
        <w:rPr>
          <w:lang w:val="es-MX"/>
        </w:rPr>
        <w:t>, 1994.</w:t>
      </w:r>
    </w:p>
    <w:p w:rsidR="00340C36" w:rsidRPr="003F3E57" w:rsidRDefault="00340C36" w:rsidP="00340C36">
      <w:pPr>
        <w:spacing w:line="360" w:lineRule="auto"/>
        <w:jc w:val="both"/>
        <w:rPr>
          <w:lang w:val="pt-BR"/>
        </w:rPr>
      </w:pPr>
      <w:r w:rsidRPr="003F3E57">
        <w:rPr>
          <w:lang w:val="es-MX"/>
        </w:rPr>
        <w:t>●</w:t>
      </w:r>
      <w:r w:rsidRPr="003F3E57">
        <w:rPr>
          <w:lang w:val="es-MX"/>
        </w:rPr>
        <w:tab/>
        <w:t xml:space="preserve">Rial </w:t>
      </w:r>
      <w:proofErr w:type="spellStart"/>
      <w:r w:rsidRPr="003F3E57">
        <w:rPr>
          <w:lang w:val="es-MX"/>
        </w:rPr>
        <w:t>Noemi</w:t>
      </w:r>
      <w:proofErr w:type="spellEnd"/>
      <w:r w:rsidRPr="003F3E57">
        <w:rPr>
          <w:lang w:val="es-MX"/>
        </w:rPr>
        <w:t xml:space="preserve"> “Estructura de la Negociación Colectiva” pag.1127 T.1 </w:t>
      </w:r>
      <w:proofErr w:type="spellStart"/>
      <w:r w:rsidRPr="003F3E57">
        <w:rPr>
          <w:lang w:val="es-MX"/>
        </w:rPr>
        <w:t>obr</w:t>
      </w:r>
      <w:proofErr w:type="spellEnd"/>
      <w:r w:rsidRPr="003F3E57">
        <w:rPr>
          <w:lang w:val="es-MX"/>
        </w:rPr>
        <w:t xml:space="preserve">. </w:t>
      </w:r>
      <w:r w:rsidRPr="003F3E57">
        <w:rPr>
          <w:lang w:val="pt-BR"/>
        </w:rPr>
        <w:t xml:space="preserve">Citada </w:t>
      </w:r>
      <w:proofErr w:type="spellStart"/>
      <w:r w:rsidRPr="003F3E57">
        <w:rPr>
          <w:lang w:val="pt-BR"/>
        </w:rPr>
        <w:t>Ed.LL</w:t>
      </w:r>
      <w:proofErr w:type="spellEnd"/>
      <w:r w:rsidRPr="003F3E57">
        <w:rPr>
          <w:lang w:val="pt-BR"/>
        </w:rPr>
        <w:t xml:space="preserve"> 2012.</w:t>
      </w:r>
    </w:p>
    <w:p w:rsidR="00340C36" w:rsidRPr="003F3E57" w:rsidRDefault="00340C36" w:rsidP="00340C36">
      <w:pPr>
        <w:spacing w:line="360" w:lineRule="auto"/>
        <w:jc w:val="both"/>
        <w:rPr>
          <w:lang w:val="es-MX"/>
        </w:rPr>
      </w:pPr>
      <w:r w:rsidRPr="003F3E57">
        <w:rPr>
          <w:lang w:val="pt-BR"/>
        </w:rPr>
        <w:t>●</w:t>
      </w:r>
      <w:r w:rsidRPr="003F3E57">
        <w:rPr>
          <w:lang w:val="pt-BR"/>
        </w:rPr>
        <w:tab/>
        <w:t xml:space="preserve">Recalde Héctor Pedro. //www.agenciapacourondo.com.ar/sindicales/elmodelo-sindicalargentino. </w:t>
      </w:r>
      <w:r w:rsidRPr="003F3E57">
        <w:rPr>
          <w:lang w:val="es-MX"/>
        </w:rPr>
        <w:t>17-10-18.</w:t>
      </w:r>
    </w:p>
    <w:p w:rsidR="00340C36" w:rsidRPr="003F3E57" w:rsidRDefault="00340C36" w:rsidP="00340C36">
      <w:pPr>
        <w:spacing w:line="360" w:lineRule="auto"/>
        <w:jc w:val="both"/>
        <w:rPr>
          <w:lang w:val="es-MX"/>
        </w:rPr>
      </w:pPr>
      <w:r w:rsidRPr="003F3E57">
        <w:rPr>
          <w:lang w:val="es-MX"/>
        </w:rPr>
        <w:t>●</w:t>
      </w:r>
      <w:r w:rsidRPr="003F3E57">
        <w:rPr>
          <w:lang w:val="es-MX"/>
        </w:rPr>
        <w:tab/>
      </w:r>
      <w:proofErr w:type="spellStart"/>
      <w:r w:rsidRPr="003F3E57">
        <w:rPr>
          <w:lang w:val="es-MX"/>
        </w:rPr>
        <w:t>Recalde</w:t>
      </w:r>
      <w:proofErr w:type="spellEnd"/>
      <w:r w:rsidRPr="003F3E57">
        <w:rPr>
          <w:lang w:val="es-MX"/>
        </w:rPr>
        <w:t xml:space="preserve"> Mariano “Manual de Derecho Colectivo del Trabajo” </w:t>
      </w:r>
      <w:proofErr w:type="spellStart"/>
      <w:r w:rsidRPr="003F3E57">
        <w:rPr>
          <w:lang w:val="es-MX"/>
        </w:rPr>
        <w:t>Edunpaz</w:t>
      </w:r>
      <w:proofErr w:type="spellEnd"/>
      <w:r w:rsidRPr="003F3E57">
        <w:rPr>
          <w:lang w:val="es-MX"/>
        </w:rPr>
        <w:t>, Editorial Universitaria, 2017.</w:t>
      </w:r>
    </w:p>
    <w:p w:rsidR="00340C36" w:rsidRPr="003F3E57" w:rsidRDefault="00340C36" w:rsidP="00340C36">
      <w:pPr>
        <w:spacing w:line="360" w:lineRule="auto"/>
        <w:jc w:val="both"/>
        <w:rPr>
          <w:lang w:val="es-MX"/>
        </w:rPr>
      </w:pPr>
      <w:r w:rsidRPr="003F3E57">
        <w:rPr>
          <w:lang w:val="es-MX"/>
        </w:rPr>
        <w:t>●</w:t>
      </w:r>
      <w:r w:rsidRPr="003F3E57">
        <w:rPr>
          <w:lang w:val="es-MX"/>
        </w:rPr>
        <w:tab/>
        <w:t xml:space="preserve">Segura Alejandro A. “Elementos del derecho colectivo del trabajo: libertad y acción sindical; tutela de representantes: la huelga, estabilidad sindical y negociación colectiva; modelo sindical. Ed. David </w:t>
      </w:r>
      <w:proofErr w:type="spellStart"/>
      <w:r w:rsidRPr="003F3E57">
        <w:rPr>
          <w:lang w:val="es-MX"/>
        </w:rPr>
        <w:t>Grinberg</w:t>
      </w:r>
      <w:proofErr w:type="spellEnd"/>
      <w:r w:rsidRPr="003F3E57">
        <w:rPr>
          <w:lang w:val="es-MX"/>
        </w:rPr>
        <w:t>, Bs.As. Libros Jurídicos.</w:t>
      </w:r>
    </w:p>
    <w:p w:rsidR="00340C36" w:rsidRPr="003F3E57" w:rsidRDefault="00340C36" w:rsidP="00340C36">
      <w:pPr>
        <w:spacing w:line="360" w:lineRule="auto"/>
        <w:jc w:val="both"/>
        <w:rPr>
          <w:lang w:val="es-MX"/>
        </w:rPr>
      </w:pPr>
      <w:r w:rsidRPr="003F3E57">
        <w:rPr>
          <w:lang w:val="es-MX"/>
        </w:rPr>
        <w:t>●</w:t>
      </w:r>
      <w:r w:rsidRPr="003F3E57">
        <w:rPr>
          <w:lang w:val="es-MX"/>
        </w:rPr>
        <w:tab/>
        <w:t xml:space="preserve">Simón Julio C. Tratado de Derecho del Trabajo T.1 – Justo López pg.169 y ss. Ed. LL; T.2 – Héctor Omar García pg.481 y </w:t>
      </w:r>
      <w:proofErr w:type="spellStart"/>
      <w:r w:rsidRPr="003F3E57">
        <w:rPr>
          <w:lang w:val="es-MX"/>
        </w:rPr>
        <w:t>ss.Ed.LL</w:t>
      </w:r>
      <w:proofErr w:type="spellEnd"/>
      <w:r w:rsidRPr="003F3E57">
        <w:rPr>
          <w:lang w:val="es-MX"/>
        </w:rPr>
        <w:t xml:space="preserve">. T.I  Simón Julio y </w:t>
      </w:r>
      <w:proofErr w:type="spellStart"/>
      <w:r w:rsidRPr="003F3E57">
        <w:rPr>
          <w:lang w:val="es-MX"/>
        </w:rPr>
        <w:t>Ambesi</w:t>
      </w:r>
      <w:proofErr w:type="spellEnd"/>
      <w:r w:rsidRPr="003F3E57">
        <w:rPr>
          <w:lang w:val="es-MX"/>
        </w:rPr>
        <w:t xml:space="preserve"> Leonardo. pág.341 y ss.;  La Ley 2012.</w:t>
      </w:r>
    </w:p>
    <w:p w:rsidR="00340C36" w:rsidRPr="003F3E57" w:rsidRDefault="00340C36" w:rsidP="00340C36">
      <w:pPr>
        <w:spacing w:line="360" w:lineRule="auto"/>
        <w:jc w:val="both"/>
        <w:rPr>
          <w:lang w:val="es-MX"/>
        </w:rPr>
      </w:pPr>
      <w:r w:rsidRPr="003F3E57">
        <w:rPr>
          <w:lang w:val="es-MX"/>
        </w:rPr>
        <w:t>●</w:t>
      </w:r>
      <w:r w:rsidRPr="003F3E57">
        <w:rPr>
          <w:lang w:val="es-MX"/>
        </w:rPr>
        <w:tab/>
        <w:t xml:space="preserve">Álvarez Eduardo. “Los conflictos colectivos de trabajo y el derecho de huelga” T.II </w:t>
      </w:r>
      <w:proofErr w:type="spellStart"/>
      <w:r w:rsidRPr="003F3E57">
        <w:rPr>
          <w:lang w:val="es-MX"/>
        </w:rPr>
        <w:t>pag</w:t>
      </w:r>
      <w:proofErr w:type="spellEnd"/>
      <w:r w:rsidRPr="003F3E57">
        <w:rPr>
          <w:lang w:val="es-MX"/>
        </w:rPr>
        <w:t xml:space="preserve">. 435 </w:t>
      </w:r>
      <w:proofErr w:type="spellStart"/>
      <w:r w:rsidRPr="003F3E57">
        <w:rPr>
          <w:lang w:val="es-MX"/>
        </w:rPr>
        <w:t>Trat</w:t>
      </w:r>
      <w:proofErr w:type="spellEnd"/>
      <w:r w:rsidRPr="003F3E57">
        <w:rPr>
          <w:lang w:val="es-MX"/>
        </w:rPr>
        <w:t>. Práctico Derecho del Trabajo Ed. La Ley-</w:t>
      </w:r>
    </w:p>
    <w:p w:rsidR="00340C36" w:rsidRPr="003F3E57" w:rsidRDefault="00340C36" w:rsidP="00340C36">
      <w:pPr>
        <w:spacing w:line="360" w:lineRule="auto"/>
        <w:jc w:val="both"/>
        <w:rPr>
          <w:lang w:val="es-MX"/>
        </w:rPr>
      </w:pPr>
      <w:r w:rsidRPr="003F3E57">
        <w:rPr>
          <w:lang w:val="es-MX"/>
        </w:rPr>
        <w:t>●</w:t>
      </w:r>
      <w:r w:rsidRPr="003F3E57">
        <w:rPr>
          <w:lang w:val="es-MX"/>
        </w:rPr>
        <w:tab/>
        <w:t>Fallo CSJN caso “ORELLANO c/CORREO ARGENTINO SA” del 7.6.2016.</w:t>
      </w:r>
    </w:p>
    <w:p w:rsidR="00340C36" w:rsidRPr="003F3E57" w:rsidRDefault="00340C36" w:rsidP="00340C36">
      <w:pPr>
        <w:spacing w:line="360" w:lineRule="auto"/>
        <w:jc w:val="both"/>
        <w:rPr>
          <w:lang w:val="es-MX"/>
        </w:rPr>
      </w:pPr>
      <w:r w:rsidRPr="003F3E57">
        <w:rPr>
          <w:lang w:val="es-MX"/>
        </w:rPr>
        <w:t>●</w:t>
      </w:r>
      <w:r w:rsidRPr="003F3E57">
        <w:rPr>
          <w:lang w:val="es-MX"/>
        </w:rPr>
        <w:tab/>
      </w:r>
      <w:proofErr w:type="spellStart"/>
      <w:r w:rsidRPr="003F3E57">
        <w:rPr>
          <w:lang w:val="es-MX"/>
        </w:rPr>
        <w:t>Raffaghelli</w:t>
      </w:r>
      <w:proofErr w:type="spellEnd"/>
      <w:r w:rsidRPr="003F3E57">
        <w:rPr>
          <w:lang w:val="es-MX"/>
        </w:rPr>
        <w:t xml:space="preserve"> Luis “Elementos de la Libertad Sindical en éstos tiempos” en “Trabajo y Derechos” pag.377 y ss. </w:t>
      </w:r>
      <w:proofErr w:type="spellStart"/>
      <w:r w:rsidRPr="003F3E57">
        <w:rPr>
          <w:lang w:val="es-MX"/>
        </w:rPr>
        <w:t>Ed.Platense</w:t>
      </w:r>
      <w:proofErr w:type="spellEnd"/>
      <w:r w:rsidRPr="003F3E57">
        <w:rPr>
          <w:lang w:val="es-MX"/>
        </w:rPr>
        <w:t xml:space="preserve"> 2014; </w:t>
      </w:r>
      <w:proofErr w:type="spellStart"/>
      <w:r w:rsidRPr="003F3E57">
        <w:rPr>
          <w:lang w:val="es-MX"/>
        </w:rPr>
        <w:t>Raffaghelli</w:t>
      </w:r>
      <w:proofErr w:type="spellEnd"/>
      <w:r w:rsidRPr="003F3E57">
        <w:rPr>
          <w:lang w:val="es-MX"/>
        </w:rPr>
        <w:t xml:space="preserve"> Luis “La huelga. Hecho y Derecho. El caso “ORELLANO” de la CSJN. Un pronunciamiento </w:t>
      </w:r>
      <w:proofErr w:type="spellStart"/>
      <w:r w:rsidRPr="003F3E57">
        <w:rPr>
          <w:lang w:val="es-MX"/>
        </w:rPr>
        <w:t>ahistórico</w:t>
      </w:r>
      <w:proofErr w:type="spellEnd"/>
      <w:r w:rsidRPr="003F3E57">
        <w:rPr>
          <w:lang w:val="es-MX"/>
        </w:rPr>
        <w:t xml:space="preserve">. </w:t>
      </w:r>
      <w:proofErr w:type="spellStart"/>
      <w:r w:rsidRPr="003F3E57">
        <w:rPr>
          <w:lang w:val="es-MX"/>
        </w:rPr>
        <w:t>Rev.Jurídica</w:t>
      </w:r>
      <w:proofErr w:type="spellEnd"/>
      <w:r w:rsidRPr="003F3E57">
        <w:rPr>
          <w:lang w:val="es-MX"/>
        </w:rPr>
        <w:t xml:space="preserve"> “</w:t>
      </w:r>
      <w:proofErr w:type="spellStart"/>
      <w:r w:rsidRPr="003F3E57">
        <w:rPr>
          <w:lang w:val="es-MX"/>
        </w:rPr>
        <w:t>ElDial</w:t>
      </w:r>
      <w:proofErr w:type="spellEnd"/>
      <w:r w:rsidRPr="003F3E57">
        <w:rPr>
          <w:lang w:val="es-MX"/>
        </w:rPr>
        <w:t>. Bs.As. agosto 2016.</w:t>
      </w:r>
    </w:p>
    <w:p w:rsidR="00340C36" w:rsidRPr="003F3E57" w:rsidRDefault="00340C36" w:rsidP="00340C36">
      <w:pPr>
        <w:spacing w:line="360" w:lineRule="auto"/>
        <w:jc w:val="both"/>
        <w:rPr>
          <w:lang w:val="es-MX"/>
        </w:rPr>
      </w:pPr>
    </w:p>
    <w:p w:rsidR="00340C36" w:rsidRPr="003F3E57" w:rsidRDefault="00340C36" w:rsidP="00340C36">
      <w:pPr>
        <w:spacing w:line="360" w:lineRule="auto"/>
        <w:jc w:val="both"/>
        <w:rPr>
          <w:lang w:val="es-MX"/>
        </w:rPr>
      </w:pPr>
      <w:r w:rsidRPr="003F3E57">
        <w:rPr>
          <w:lang w:val="es-MX"/>
        </w:rPr>
        <w:t>BIBLIOGRAFIA GENERAL.</w:t>
      </w:r>
    </w:p>
    <w:p w:rsidR="00340C36" w:rsidRPr="003F3E57" w:rsidRDefault="00340C36" w:rsidP="00340C36">
      <w:pPr>
        <w:spacing w:line="360" w:lineRule="auto"/>
        <w:jc w:val="both"/>
        <w:rPr>
          <w:lang w:val="es-MX"/>
        </w:rPr>
      </w:pPr>
      <w:r w:rsidRPr="003F3E57">
        <w:rPr>
          <w:lang w:val="es-MX"/>
        </w:rPr>
        <w:lastRenderedPageBreak/>
        <w:t>Corte Interamericana de Derechos Humanos. Documentos Básicos en materia de derechos humanos en el sistema interamericano. 2012.</w:t>
      </w:r>
    </w:p>
    <w:p w:rsidR="00340C36" w:rsidRPr="003F3E57" w:rsidRDefault="00340C36" w:rsidP="00340C36">
      <w:pPr>
        <w:spacing w:line="360" w:lineRule="auto"/>
        <w:jc w:val="both"/>
        <w:rPr>
          <w:lang w:val="es-MX"/>
        </w:rPr>
      </w:pPr>
      <w:proofErr w:type="spellStart"/>
      <w:r w:rsidRPr="003F3E57">
        <w:rPr>
          <w:lang w:val="es-MX"/>
        </w:rPr>
        <w:t>Courtis</w:t>
      </w:r>
      <w:proofErr w:type="spellEnd"/>
      <w:r w:rsidRPr="003F3E57">
        <w:rPr>
          <w:lang w:val="es-MX"/>
        </w:rPr>
        <w:t xml:space="preserve">, Christian y </w:t>
      </w:r>
      <w:proofErr w:type="spellStart"/>
      <w:r w:rsidRPr="003F3E57">
        <w:rPr>
          <w:lang w:val="es-MX"/>
        </w:rPr>
        <w:t>Abramovich</w:t>
      </w:r>
      <w:proofErr w:type="spellEnd"/>
      <w:r w:rsidRPr="003F3E57">
        <w:rPr>
          <w:lang w:val="es-MX"/>
        </w:rPr>
        <w:t xml:space="preserve">, Víctor. “Los derechos sociales como derechos exigibles”, Editorial </w:t>
      </w:r>
      <w:proofErr w:type="spellStart"/>
      <w:r w:rsidRPr="003F3E57">
        <w:rPr>
          <w:lang w:val="es-MX"/>
        </w:rPr>
        <w:t>Trotta</w:t>
      </w:r>
      <w:proofErr w:type="spellEnd"/>
      <w:r w:rsidRPr="003F3E57">
        <w:rPr>
          <w:lang w:val="es-MX"/>
        </w:rPr>
        <w:t>, Madrid, 2002.</w:t>
      </w:r>
    </w:p>
    <w:p w:rsidR="00340C36" w:rsidRPr="003F3E57" w:rsidRDefault="00340C36" w:rsidP="00340C36">
      <w:pPr>
        <w:spacing w:line="360" w:lineRule="auto"/>
        <w:jc w:val="both"/>
        <w:rPr>
          <w:lang w:val="es-MX"/>
        </w:rPr>
      </w:pPr>
      <w:r w:rsidRPr="003F3E57">
        <w:rPr>
          <w:lang w:val="es-MX"/>
        </w:rPr>
        <w:t>Declaración de la OIT de 1998 relativa a los Principios y Derechos fundamentales del trabajo.</w:t>
      </w:r>
    </w:p>
    <w:p w:rsidR="00340C36" w:rsidRPr="003F3E57" w:rsidRDefault="00340C36" w:rsidP="00340C36">
      <w:pPr>
        <w:spacing w:line="360" w:lineRule="auto"/>
        <w:jc w:val="both"/>
        <w:rPr>
          <w:lang w:val="es-MX"/>
        </w:rPr>
      </w:pPr>
      <w:r w:rsidRPr="003F3E57">
        <w:rPr>
          <w:lang w:val="es-MX"/>
        </w:rPr>
        <w:t>García Martínez, Roberto. Relaciones e influencias entre el derecho civil y el derecho del trabajo. LT XXX, 481.</w:t>
      </w:r>
    </w:p>
    <w:p w:rsidR="00340C36" w:rsidRPr="003F3E57" w:rsidRDefault="00340C36" w:rsidP="00340C36">
      <w:pPr>
        <w:spacing w:line="360" w:lineRule="auto"/>
        <w:jc w:val="both"/>
        <w:rPr>
          <w:lang w:val="es-MX"/>
        </w:rPr>
      </w:pPr>
      <w:proofErr w:type="spellStart"/>
      <w:r w:rsidRPr="003F3E57">
        <w:rPr>
          <w:lang w:val="es-MX"/>
        </w:rPr>
        <w:t>Gialdino</w:t>
      </w:r>
      <w:proofErr w:type="spellEnd"/>
      <w:r w:rsidRPr="003F3E57">
        <w:rPr>
          <w:lang w:val="es-MX"/>
        </w:rPr>
        <w:t xml:space="preserve">, Rolando. Derecho internacional de los derechos humanos. Principios, fuentes, interpretación y obligaciones. </w:t>
      </w:r>
      <w:proofErr w:type="spellStart"/>
      <w:r w:rsidRPr="003F3E57">
        <w:rPr>
          <w:lang w:val="es-MX"/>
        </w:rPr>
        <w:t>Abeledo</w:t>
      </w:r>
      <w:proofErr w:type="spellEnd"/>
      <w:r w:rsidRPr="003F3E57">
        <w:rPr>
          <w:lang w:val="es-MX"/>
        </w:rPr>
        <w:t xml:space="preserve"> </w:t>
      </w:r>
      <w:proofErr w:type="spellStart"/>
      <w:r w:rsidRPr="003F3E57">
        <w:rPr>
          <w:lang w:val="es-MX"/>
        </w:rPr>
        <w:t>Perrot</w:t>
      </w:r>
      <w:proofErr w:type="spellEnd"/>
      <w:r w:rsidRPr="003F3E57">
        <w:rPr>
          <w:lang w:val="es-MX"/>
        </w:rPr>
        <w:t>. 2013.</w:t>
      </w:r>
    </w:p>
    <w:p w:rsidR="00340C36" w:rsidRPr="003F3E57" w:rsidRDefault="00340C36" w:rsidP="00340C36">
      <w:pPr>
        <w:spacing w:line="360" w:lineRule="auto"/>
        <w:jc w:val="both"/>
        <w:rPr>
          <w:lang w:val="es-MX"/>
        </w:rPr>
      </w:pPr>
      <w:r w:rsidRPr="003F3E57">
        <w:rPr>
          <w:lang w:val="es-MX"/>
        </w:rPr>
        <w:t xml:space="preserve">López Justo, Centeno Norberto O. y Fernández Madrid Juan Carlos. Ley de contrato de trabajo comentada. Contabilidad Moderna. Buenos Aires. 1987 comentario al art.75 </w:t>
      </w:r>
      <w:proofErr w:type="spellStart"/>
      <w:r w:rsidRPr="003F3E57">
        <w:rPr>
          <w:lang w:val="es-MX"/>
        </w:rPr>
        <w:t>obligacion</w:t>
      </w:r>
      <w:proofErr w:type="spellEnd"/>
      <w:r w:rsidRPr="003F3E57">
        <w:rPr>
          <w:lang w:val="es-MX"/>
        </w:rPr>
        <w:t xml:space="preserve"> contractual de seguridad.</w:t>
      </w:r>
    </w:p>
    <w:p w:rsidR="00340C36" w:rsidRPr="003F3E57" w:rsidRDefault="00340C36" w:rsidP="00340C36">
      <w:pPr>
        <w:spacing w:line="360" w:lineRule="auto"/>
        <w:jc w:val="both"/>
        <w:rPr>
          <w:lang w:val="es-MX"/>
        </w:rPr>
      </w:pPr>
      <w:proofErr w:type="spellStart"/>
      <w:r w:rsidRPr="003F3E57">
        <w:rPr>
          <w:lang w:val="es-MX"/>
        </w:rPr>
        <w:t>Raffaghelli</w:t>
      </w:r>
      <w:proofErr w:type="spellEnd"/>
      <w:r w:rsidRPr="003F3E57">
        <w:rPr>
          <w:lang w:val="es-MX"/>
        </w:rPr>
        <w:t xml:space="preserve">, Luis, “El caso ESPOSITO “CORSI E RICORSI”  del PRINCIPIO de PROGRESIVIDAD? Rev. </w:t>
      </w:r>
      <w:proofErr w:type="spellStart"/>
      <w:r w:rsidRPr="003F3E57">
        <w:rPr>
          <w:lang w:val="es-MX"/>
        </w:rPr>
        <w:t>Erreius</w:t>
      </w:r>
      <w:proofErr w:type="spellEnd"/>
      <w:r w:rsidRPr="003F3E57">
        <w:rPr>
          <w:lang w:val="es-MX"/>
        </w:rPr>
        <w:t>. Setiembre 2016.</w:t>
      </w:r>
    </w:p>
    <w:p w:rsidR="00340C36" w:rsidRPr="003F3E57" w:rsidRDefault="00340C36" w:rsidP="00340C36">
      <w:pPr>
        <w:spacing w:line="360" w:lineRule="auto"/>
        <w:jc w:val="both"/>
        <w:rPr>
          <w:lang w:val="es-MX"/>
        </w:rPr>
      </w:pPr>
      <w:r w:rsidRPr="003F3E57">
        <w:rPr>
          <w:lang w:val="es-MX"/>
        </w:rPr>
        <w:t xml:space="preserve">Rodríguez </w:t>
      </w:r>
      <w:proofErr w:type="spellStart"/>
      <w:r w:rsidRPr="003F3E57">
        <w:rPr>
          <w:lang w:val="es-MX"/>
        </w:rPr>
        <w:t>Mancini</w:t>
      </w:r>
      <w:proofErr w:type="spellEnd"/>
      <w:r w:rsidRPr="003F3E57">
        <w:rPr>
          <w:lang w:val="es-MX"/>
        </w:rPr>
        <w:t>, Jorge. Director. Código Civil y Comercial y su Proyección en el derecho del trabajo. Thomson Reuters. La Ley. 2015.</w:t>
      </w:r>
    </w:p>
    <w:p w:rsidR="00340C36" w:rsidRPr="003F3E57" w:rsidRDefault="00340C36" w:rsidP="00340C36">
      <w:pPr>
        <w:spacing w:line="360" w:lineRule="auto"/>
        <w:jc w:val="both"/>
        <w:rPr>
          <w:lang w:val="es-MX"/>
        </w:rPr>
      </w:pPr>
      <w:proofErr w:type="spellStart"/>
      <w:r w:rsidRPr="003F3E57">
        <w:rPr>
          <w:lang w:val="es-MX"/>
        </w:rPr>
        <w:t>Tissembaum</w:t>
      </w:r>
      <w:proofErr w:type="spellEnd"/>
      <w:r w:rsidRPr="003F3E57">
        <w:rPr>
          <w:lang w:val="es-MX"/>
        </w:rPr>
        <w:t xml:space="preserve">, Mariano R. La </w:t>
      </w:r>
      <w:proofErr w:type="spellStart"/>
      <w:r w:rsidRPr="003F3E57">
        <w:rPr>
          <w:lang w:val="es-MX"/>
        </w:rPr>
        <w:t>constitucionalización</w:t>
      </w:r>
      <w:proofErr w:type="spellEnd"/>
      <w:r w:rsidRPr="003F3E57">
        <w:rPr>
          <w:lang w:val="es-MX"/>
        </w:rPr>
        <w:t xml:space="preserve"> del derecho del trabajo, su codificación, fuentes e interpretación, </w:t>
      </w:r>
      <w:proofErr w:type="spellStart"/>
      <w:r w:rsidRPr="003F3E57">
        <w:rPr>
          <w:lang w:val="es-MX"/>
        </w:rPr>
        <w:t>Deveali</w:t>
      </w:r>
      <w:proofErr w:type="spellEnd"/>
      <w:r w:rsidRPr="003F3E57">
        <w:rPr>
          <w:lang w:val="es-MX"/>
        </w:rPr>
        <w:t>, Mario L., Director, Tratado de derecho del trabajo, Buenos Aires, 1971.</w:t>
      </w:r>
    </w:p>
    <w:p w:rsidR="00340C36" w:rsidRPr="003F3E57" w:rsidRDefault="00340C36" w:rsidP="00340C36">
      <w:pPr>
        <w:spacing w:line="360" w:lineRule="auto"/>
        <w:jc w:val="both"/>
        <w:rPr>
          <w:lang w:val="es-MX"/>
        </w:rPr>
      </w:pPr>
      <w:proofErr w:type="spellStart"/>
      <w:r w:rsidRPr="003F3E57">
        <w:rPr>
          <w:lang w:val="es-MX"/>
        </w:rPr>
        <w:t>Virgili</w:t>
      </w:r>
      <w:proofErr w:type="spellEnd"/>
      <w:r w:rsidRPr="003F3E57">
        <w:rPr>
          <w:lang w:val="es-MX"/>
        </w:rPr>
        <w:t>, Claudio S. Cuestiones que plantea el uso del e-mail en la relación de trabajo. TYSS, 2004.</w:t>
      </w:r>
    </w:p>
    <w:p w:rsidR="00340C36" w:rsidRPr="003F3E57" w:rsidRDefault="00340C36" w:rsidP="00340C36">
      <w:pPr>
        <w:spacing w:line="360" w:lineRule="auto"/>
        <w:jc w:val="both"/>
        <w:rPr>
          <w:lang w:val="es-MX"/>
        </w:rPr>
      </w:pPr>
      <w:r w:rsidRPr="003F3E57">
        <w:rPr>
          <w:lang w:val="es-MX"/>
        </w:rPr>
        <w:t>FALLOS:</w:t>
      </w:r>
    </w:p>
    <w:p w:rsidR="00340C36" w:rsidRPr="003F3E57" w:rsidRDefault="00340C36" w:rsidP="00340C36">
      <w:pPr>
        <w:spacing w:line="360" w:lineRule="auto"/>
        <w:jc w:val="both"/>
        <w:rPr>
          <w:lang w:val="es-MX"/>
        </w:rPr>
      </w:pPr>
      <w:r w:rsidRPr="003F3E57">
        <w:rPr>
          <w:lang w:val="es-MX"/>
        </w:rPr>
        <w:t>CORTE SUPREMA DE JUSTICIA DE LA NACION.</w:t>
      </w:r>
    </w:p>
    <w:p w:rsidR="00340C36" w:rsidRPr="003F3E57" w:rsidRDefault="00340C36" w:rsidP="00340C36">
      <w:pPr>
        <w:spacing w:line="360" w:lineRule="auto"/>
        <w:jc w:val="both"/>
        <w:rPr>
          <w:lang w:val="es-MX"/>
        </w:rPr>
      </w:pPr>
      <w:r w:rsidRPr="003F3E57">
        <w:rPr>
          <w:lang w:val="es-MX"/>
        </w:rPr>
        <w:t>CSJN, “</w:t>
      </w:r>
      <w:proofErr w:type="spellStart"/>
      <w:r w:rsidRPr="003F3E57">
        <w:rPr>
          <w:lang w:val="es-MX"/>
        </w:rPr>
        <w:t>Alvarez</w:t>
      </w:r>
      <w:proofErr w:type="spellEnd"/>
      <w:r w:rsidRPr="003F3E57">
        <w:rPr>
          <w:lang w:val="es-MX"/>
        </w:rPr>
        <w:t xml:space="preserve"> Maximiliano y otros c/</w:t>
      </w:r>
      <w:proofErr w:type="spellStart"/>
      <w:r w:rsidRPr="003F3E57">
        <w:rPr>
          <w:lang w:val="es-MX"/>
        </w:rPr>
        <w:t>Cencosud</w:t>
      </w:r>
      <w:proofErr w:type="spellEnd"/>
      <w:r w:rsidRPr="003F3E57">
        <w:rPr>
          <w:lang w:val="es-MX"/>
        </w:rPr>
        <w:t xml:space="preserve"> SA s/amparo”. 7/12/2010.</w:t>
      </w:r>
    </w:p>
    <w:p w:rsidR="00340C36" w:rsidRPr="003F3E57" w:rsidRDefault="00340C36" w:rsidP="00340C36">
      <w:pPr>
        <w:spacing w:line="360" w:lineRule="auto"/>
        <w:jc w:val="both"/>
        <w:rPr>
          <w:lang w:val="es-MX"/>
        </w:rPr>
      </w:pPr>
      <w:r w:rsidRPr="003F3E57">
        <w:rPr>
          <w:lang w:val="es-MX"/>
        </w:rPr>
        <w:t xml:space="preserve">CSJN, “Aquino </w:t>
      </w:r>
      <w:proofErr w:type="spellStart"/>
      <w:r w:rsidRPr="003F3E57">
        <w:rPr>
          <w:lang w:val="es-MX"/>
        </w:rPr>
        <w:t>Isacio</w:t>
      </w:r>
      <w:proofErr w:type="spellEnd"/>
      <w:r w:rsidRPr="003F3E57">
        <w:rPr>
          <w:lang w:val="es-MX"/>
        </w:rPr>
        <w:t xml:space="preserve"> c/ Cargo Servicios Industriales SA s/accidente”. 21/9/2004.</w:t>
      </w:r>
    </w:p>
    <w:p w:rsidR="00340C36" w:rsidRPr="003F3E57" w:rsidRDefault="00340C36" w:rsidP="00340C36">
      <w:pPr>
        <w:spacing w:line="360" w:lineRule="auto"/>
        <w:jc w:val="both"/>
        <w:rPr>
          <w:lang w:val="es-MX"/>
        </w:rPr>
      </w:pPr>
      <w:r w:rsidRPr="003F3E57">
        <w:rPr>
          <w:lang w:val="es-MX"/>
        </w:rPr>
        <w:t>CSJN, “</w:t>
      </w:r>
      <w:proofErr w:type="spellStart"/>
      <w:r w:rsidRPr="003F3E57">
        <w:rPr>
          <w:lang w:val="es-MX"/>
        </w:rPr>
        <w:t>Badaro</w:t>
      </w:r>
      <w:proofErr w:type="spellEnd"/>
      <w:r w:rsidRPr="003F3E57">
        <w:rPr>
          <w:lang w:val="es-MX"/>
        </w:rPr>
        <w:t xml:space="preserve"> Adolfo Valentín”. 26/11/2007.</w:t>
      </w:r>
    </w:p>
    <w:p w:rsidR="00340C36" w:rsidRPr="003F3E57" w:rsidRDefault="00340C36" w:rsidP="00340C36">
      <w:pPr>
        <w:spacing w:line="360" w:lineRule="auto"/>
        <w:jc w:val="both"/>
        <w:rPr>
          <w:lang w:val="es-MX"/>
        </w:rPr>
      </w:pPr>
      <w:r w:rsidRPr="003F3E57">
        <w:rPr>
          <w:lang w:val="es-MX"/>
        </w:rPr>
        <w:t>CSJN, “Benítez Horacio Osvaldo c/Plataforma Cero SA”. 22/12/2009.</w:t>
      </w:r>
    </w:p>
    <w:p w:rsidR="00340C36" w:rsidRPr="003F3E57" w:rsidRDefault="00340C36" w:rsidP="00340C36">
      <w:pPr>
        <w:spacing w:line="360" w:lineRule="auto"/>
        <w:jc w:val="both"/>
        <w:rPr>
          <w:lang w:val="es-MX"/>
        </w:rPr>
      </w:pPr>
      <w:r w:rsidRPr="003F3E57">
        <w:rPr>
          <w:lang w:val="es-MX"/>
        </w:rPr>
        <w:t>CSJN, “</w:t>
      </w:r>
      <w:proofErr w:type="spellStart"/>
      <w:r w:rsidRPr="003F3E57">
        <w:rPr>
          <w:lang w:val="es-MX"/>
        </w:rPr>
        <w:t>Bercaitz</w:t>
      </w:r>
      <w:proofErr w:type="spellEnd"/>
      <w:r w:rsidRPr="003F3E57">
        <w:rPr>
          <w:lang w:val="es-MX"/>
        </w:rPr>
        <w:t xml:space="preserve"> Miguel </w:t>
      </w:r>
      <w:proofErr w:type="spellStart"/>
      <w:r w:rsidRPr="003F3E57">
        <w:rPr>
          <w:lang w:val="es-MX"/>
        </w:rPr>
        <w:t>Angel</w:t>
      </w:r>
      <w:proofErr w:type="spellEnd"/>
      <w:r w:rsidRPr="003F3E57">
        <w:rPr>
          <w:lang w:val="es-MX"/>
        </w:rPr>
        <w:t>”. 13/9/1974.</w:t>
      </w:r>
    </w:p>
    <w:p w:rsidR="00340C36" w:rsidRPr="003F3E57" w:rsidRDefault="00340C36" w:rsidP="00340C36">
      <w:pPr>
        <w:spacing w:line="360" w:lineRule="auto"/>
        <w:jc w:val="both"/>
        <w:rPr>
          <w:lang w:val="es-MX"/>
        </w:rPr>
      </w:pPr>
      <w:r w:rsidRPr="003F3E57">
        <w:rPr>
          <w:lang w:val="es-MX"/>
        </w:rPr>
        <w:t>CSJN, “Espósito Dardo Luis c/Provincia ART SA”. 7/6/2016.</w:t>
      </w:r>
    </w:p>
    <w:p w:rsidR="00340C36" w:rsidRPr="003F3E57" w:rsidRDefault="00340C36" w:rsidP="00340C36">
      <w:pPr>
        <w:spacing w:line="360" w:lineRule="auto"/>
        <w:jc w:val="both"/>
        <w:rPr>
          <w:lang w:val="es-MX"/>
        </w:rPr>
      </w:pPr>
      <w:r w:rsidRPr="003F3E57">
        <w:rPr>
          <w:lang w:val="es-MX"/>
        </w:rPr>
        <w:t>CSJN, “</w:t>
      </w:r>
      <w:proofErr w:type="spellStart"/>
      <w:r w:rsidRPr="003F3E57">
        <w:rPr>
          <w:lang w:val="es-MX"/>
        </w:rPr>
        <w:t>Ekmekdjian</w:t>
      </w:r>
      <w:proofErr w:type="spellEnd"/>
      <w:r w:rsidRPr="003F3E57">
        <w:rPr>
          <w:lang w:val="es-MX"/>
        </w:rPr>
        <w:t xml:space="preserve"> Miguel A. c/ </w:t>
      </w:r>
      <w:proofErr w:type="spellStart"/>
      <w:r w:rsidRPr="003F3E57">
        <w:rPr>
          <w:lang w:val="es-MX"/>
        </w:rPr>
        <w:t>Sofovich</w:t>
      </w:r>
      <w:proofErr w:type="spellEnd"/>
      <w:r w:rsidRPr="003F3E57">
        <w:rPr>
          <w:lang w:val="es-MX"/>
        </w:rPr>
        <w:t xml:space="preserve"> Gerardo y Otro”. 7/7/1992.</w:t>
      </w:r>
    </w:p>
    <w:p w:rsidR="00340C36" w:rsidRPr="003F3E57" w:rsidRDefault="00340C36" w:rsidP="00340C36">
      <w:pPr>
        <w:spacing w:line="360" w:lineRule="auto"/>
        <w:jc w:val="both"/>
        <w:rPr>
          <w:lang w:val="es-MX"/>
        </w:rPr>
      </w:pPr>
      <w:r w:rsidRPr="003F3E57">
        <w:rPr>
          <w:lang w:val="es-MX"/>
        </w:rPr>
        <w:t>CSJN, “</w:t>
      </w:r>
      <w:proofErr w:type="spellStart"/>
      <w:r w:rsidRPr="003F3E57">
        <w:rPr>
          <w:lang w:val="es-MX"/>
        </w:rPr>
        <w:t>Llosco</w:t>
      </w:r>
      <w:proofErr w:type="spellEnd"/>
      <w:r w:rsidRPr="003F3E57">
        <w:rPr>
          <w:lang w:val="es-MX"/>
        </w:rPr>
        <w:t xml:space="preserve"> </w:t>
      </w:r>
      <w:proofErr w:type="spellStart"/>
      <w:r w:rsidRPr="003F3E57">
        <w:rPr>
          <w:lang w:val="es-MX"/>
        </w:rPr>
        <w:t>Raul</w:t>
      </w:r>
      <w:proofErr w:type="spellEnd"/>
      <w:r w:rsidRPr="003F3E57">
        <w:rPr>
          <w:lang w:val="es-MX"/>
        </w:rPr>
        <w:t xml:space="preserve"> c/</w:t>
      </w:r>
      <w:proofErr w:type="spellStart"/>
      <w:r w:rsidRPr="003F3E57">
        <w:rPr>
          <w:lang w:val="es-MX"/>
        </w:rPr>
        <w:t>Irmi</w:t>
      </w:r>
      <w:proofErr w:type="spellEnd"/>
      <w:r w:rsidRPr="003F3E57">
        <w:rPr>
          <w:lang w:val="es-MX"/>
        </w:rPr>
        <w:t xml:space="preserve"> SA s/accidente”. 12/6/2007.</w:t>
      </w:r>
    </w:p>
    <w:p w:rsidR="00340C36" w:rsidRPr="003F3E57" w:rsidRDefault="00340C36" w:rsidP="00340C36">
      <w:pPr>
        <w:spacing w:line="360" w:lineRule="auto"/>
        <w:jc w:val="both"/>
        <w:rPr>
          <w:lang w:val="es-MX"/>
        </w:rPr>
      </w:pPr>
      <w:r w:rsidRPr="003F3E57">
        <w:rPr>
          <w:lang w:val="es-MX"/>
        </w:rPr>
        <w:t>CSJN, “</w:t>
      </w:r>
      <w:proofErr w:type="spellStart"/>
      <w:r w:rsidRPr="003F3E57">
        <w:rPr>
          <w:lang w:val="es-MX"/>
        </w:rPr>
        <w:t>Orellano</w:t>
      </w:r>
      <w:proofErr w:type="spellEnd"/>
      <w:r w:rsidRPr="003F3E57">
        <w:rPr>
          <w:lang w:val="es-MX"/>
        </w:rPr>
        <w:t xml:space="preserve"> Francisco Daniel c/Correo Oficial de la República Argentina”. 7/6/2016.</w:t>
      </w:r>
    </w:p>
    <w:p w:rsidR="00340C36" w:rsidRPr="003F3E57" w:rsidRDefault="00340C36" w:rsidP="00340C36">
      <w:pPr>
        <w:spacing w:line="360" w:lineRule="auto"/>
        <w:jc w:val="both"/>
        <w:rPr>
          <w:lang w:val="es-MX"/>
        </w:rPr>
      </w:pPr>
      <w:r w:rsidRPr="003F3E57">
        <w:rPr>
          <w:lang w:val="es-MX"/>
        </w:rPr>
        <w:t>CSJN, “</w:t>
      </w:r>
      <w:proofErr w:type="spellStart"/>
      <w:r w:rsidRPr="003F3E57">
        <w:rPr>
          <w:lang w:val="es-MX"/>
        </w:rPr>
        <w:t>Padín</w:t>
      </w:r>
      <w:proofErr w:type="spellEnd"/>
      <w:r w:rsidRPr="003F3E57">
        <w:rPr>
          <w:lang w:val="es-MX"/>
        </w:rPr>
        <w:t xml:space="preserve"> </w:t>
      </w:r>
      <w:proofErr w:type="spellStart"/>
      <w:r w:rsidRPr="003F3E57">
        <w:rPr>
          <w:lang w:val="es-MX"/>
        </w:rPr>
        <w:t>Capella</w:t>
      </w:r>
      <w:proofErr w:type="spellEnd"/>
      <w:r w:rsidRPr="003F3E57">
        <w:rPr>
          <w:lang w:val="es-MX"/>
        </w:rPr>
        <w:t xml:space="preserve"> c/</w:t>
      </w:r>
      <w:proofErr w:type="spellStart"/>
      <w:r w:rsidRPr="003F3E57">
        <w:rPr>
          <w:lang w:val="es-MX"/>
        </w:rPr>
        <w:t>Litho</w:t>
      </w:r>
      <w:proofErr w:type="spellEnd"/>
      <w:r w:rsidRPr="003F3E57">
        <w:rPr>
          <w:lang w:val="es-MX"/>
        </w:rPr>
        <w:t xml:space="preserve"> Formas SA”. 12/3/1987.</w:t>
      </w:r>
    </w:p>
    <w:p w:rsidR="00340C36" w:rsidRPr="003F3E57" w:rsidRDefault="00340C36" w:rsidP="00340C36">
      <w:pPr>
        <w:spacing w:line="360" w:lineRule="auto"/>
        <w:jc w:val="both"/>
        <w:rPr>
          <w:lang w:val="pt-BR"/>
        </w:rPr>
      </w:pPr>
      <w:r w:rsidRPr="003F3E57">
        <w:rPr>
          <w:lang w:val="pt-BR"/>
        </w:rPr>
        <w:t>CSJN, “</w:t>
      </w:r>
      <w:proofErr w:type="spellStart"/>
      <w:r w:rsidRPr="003F3E57">
        <w:rPr>
          <w:lang w:val="pt-BR"/>
        </w:rPr>
        <w:t>Pellicori</w:t>
      </w:r>
      <w:proofErr w:type="spellEnd"/>
      <w:r w:rsidRPr="003F3E57">
        <w:rPr>
          <w:lang w:val="pt-BR"/>
        </w:rPr>
        <w:t xml:space="preserve"> Liliana c/</w:t>
      </w:r>
      <w:proofErr w:type="spellStart"/>
      <w:r w:rsidRPr="003F3E57">
        <w:rPr>
          <w:lang w:val="pt-BR"/>
        </w:rPr>
        <w:t>Colegio</w:t>
      </w:r>
      <w:proofErr w:type="spellEnd"/>
      <w:r w:rsidRPr="003F3E57">
        <w:rPr>
          <w:lang w:val="pt-BR"/>
        </w:rPr>
        <w:t xml:space="preserve"> Público de </w:t>
      </w:r>
      <w:proofErr w:type="spellStart"/>
      <w:r w:rsidRPr="003F3E57">
        <w:rPr>
          <w:lang w:val="pt-BR"/>
        </w:rPr>
        <w:t>Abogados</w:t>
      </w:r>
      <w:proofErr w:type="spellEnd"/>
      <w:r w:rsidRPr="003F3E57">
        <w:rPr>
          <w:lang w:val="pt-BR"/>
        </w:rPr>
        <w:t>”. 15/11/2011.</w:t>
      </w:r>
    </w:p>
    <w:p w:rsidR="00340C36" w:rsidRPr="003F3E57" w:rsidRDefault="00340C36" w:rsidP="00340C36">
      <w:pPr>
        <w:spacing w:line="360" w:lineRule="auto"/>
        <w:jc w:val="both"/>
        <w:rPr>
          <w:lang w:val="es-MX"/>
        </w:rPr>
      </w:pPr>
      <w:r w:rsidRPr="003F3E57">
        <w:rPr>
          <w:lang w:val="pt-BR"/>
        </w:rPr>
        <w:t xml:space="preserve">CSJN, “Silva Facundo </w:t>
      </w:r>
      <w:proofErr w:type="spellStart"/>
      <w:r w:rsidRPr="003F3E57">
        <w:rPr>
          <w:lang w:val="pt-BR"/>
        </w:rPr>
        <w:t>Jesús</w:t>
      </w:r>
      <w:proofErr w:type="spellEnd"/>
      <w:r w:rsidRPr="003F3E57">
        <w:rPr>
          <w:lang w:val="pt-BR"/>
        </w:rPr>
        <w:t xml:space="preserve"> c/Unilever de Argentina SA s/</w:t>
      </w:r>
      <w:proofErr w:type="spellStart"/>
      <w:r w:rsidRPr="003F3E57">
        <w:rPr>
          <w:lang w:val="pt-BR"/>
        </w:rPr>
        <w:t>accidente</w:t>
      </w:r>
      <w:proofErr w:type="spellEnd"/>
      <w:r w:rsidRPr="003F3E57">
        <w:rPr>
          <w:lang w:val="pt-BR"/>
        </w:rPr>
        <w:t xml:space="preserve">”. </w:t>
      </w:r>
      <w:r w:rsidRPr="003F3E57">
        <w:rPr>
          <w:lang w:val="es-MX"/>
        </w:rPr>
        <w:t>18/12/2007.</w:t>
      </w:r>
    </w:p>
    <w:p w:rsidR="00340C36" w:rsidRPr="003F3E57" w:rsidRDefault="00340C36" w:rsidP="00340C36">
      <w:pPr>
        <w:spacing w:line="360" w:lineRule="auto"/>
        <w:jc w:val="both"/>
        <w:rPr>
          <w:lang w:val="es-MX"/>
        </w:rPr>
      </w:pPr>
      <w:r w:rsidRPr="003F3E57">
        <w:rPr>
          <w:lang w:val="es-MX"/>
        </w:rPr>
        <w:t>CSJN, “</w:t>
      </w:r>
      <w:proofErr w:type="spellStart"/>
      <w:r w:rsidRPr="003F3E57">
        <w:rPr>
          <w:lang w:val="es-MX"/>
        </w:rPr>
        <w:t>Torrillo</w:t>
      </w:r>
      <w:proofErr w:type="spellEnd"/>
      <w:r w:rsidRPr="003F3E57">
        <w:rPr>
          <w:lang w:val="es-MX"/>
        </w:rPr>
        <w:t xml:space="preserve"> Atilio Amadeo y otro c/</w:t>
      </w:r>
      <w:proofErr w:type="spellStart"/>
      <w:r w:rsidRPr="003F3E57">
        <w:rPr>
          <w:lang w:val="es-MX"/>
        </w:rPr>
        <w:t>Gulf</w:t>
      </w:r>
      <w:proofErr w:type="spellEnd"/>
      <w:r w:rsidRPr="003F3E57">
        <w:rPr>
          <w:lang w:val="es-MX"/>
        </w:rPr>
        <w:t xml:space="preserve"> </w:t>
      </w:r>
      <w:proofErr w:type="spellStart"/>
      <w:r w:rsidRPr="003F3E57">
        <w:rPr>
          <w:lang w:val="es-MX"/>
        </w:rPr>
        <w:t>Oil</w:t>
      </w:r>
      <w:proofErr w:type="spellEnd"/>
      <w:r w:rsidRPr="003F3E57">
        <w:rPr>
          <w:lang w:val="es-MX"/>
        </w:rPr>
        <w:t xml:space="preserve"> Argentina SA y </w:t>
      </w:r>
      <w:proofErr w:type="spellStart"/>
      <w:r w:rsidRPr="003F3E57">
        <w:rPr>
          <w:lang w:val="es-MX"/>
        </w:rPr>
        <w:t>otro s</w:t>
      </w:r>
      <w:proofErr w:type="spellEnd"/>
      <w:r w:rsidRPr="003F3E57">
        <w:rPr>
          <w:lang w:val="es-MX"/>
        </w:rPr>
        <w:t>/accidente”. 31/3/2009.</w:t>
      </w:r>
    </w:p>
    <w:p w:rsidR="00340C36" w:rsidRPr="003F3E57" w:rsidRDefault="00340C36" w:rsidP="00340C36">
      <w:pPr>
        <w:spacing w:line="360" w:lineRule="auto"/>
        <w:jc w:val="both"/>
        <w:rPr>
          <w:lang w:val="es-MX"/>
        </w:rPr>
      </w:pPr>
      <w:r w:rsidRPr="003F3E57">
        <w:rPr>
          <w:lang w:val="es-MX"/>
        </w:rPr>
        <w:t>CORTE INTERAMERICANA DE DERECHOS HUMANOS.</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w:t>
      </w:r>
      <w:proofErr w:type="spellStart"/>
      <w:r w:rsidRPr="003F3E57">
        <w:rPr>
          <w:lang w:val="es-MX"/>
        </w:rPr>
        <w:t>Velazquez</w:t>
      </w:r>
      <w:proofErr w:type="spellEnd"/>
      <w:r w:rsidRPr="003F3E57">
        <w:rPr>
          <w:lang w:val="es-MX"/>
        </w:rPr>
        <w:t xml:space="preserve"> Rodríguez vs Honduras”. 29/7/1988.</w:t>
      </w:r>
    </w:p>
    <w:p w:rsidR="00340C36" w:rsidRPr="003F3E57" w:rsidRDefault="00340C36" w:rsidP="00340C36">
      <w:pPr>
        <w:spacing w:line="360" w:lineRule="auto"/>
        <w:jc w:val="both"/>
        <w:rPr>
          <w:lang w:val="es-MX"/>
        </w:rPr>
      </w:pPr>
      <w:proofErr w:type="spellStart"/>
      <w:r w:rsidRPr="003F3E57">
        <w:rPr>
          <w:lang w:val="es-MX"/>
        </w:rPr>
        <w:lastRenderedPageBreak/>
        <w:t>CorteIDH</w:t>
      </w:r>
      <w:proofErr w:type="spellEnd"/>
      <w:r w:rsidRPr="003F3E57">
        <w:rPr>
          <w:lang w:val="es-MX"/>
        </w:rPr>
        <w:t>, “</w:t>
      </w:r>
      <w:proofErr w:type="spellStart"/>
      <w:r w:rsidRPr="003F3E57">
        <w:rPr>
          <w:lang w:val="es-MX"/>
        </w:rPr>
        <w:t>Bamaca</w:t>
      </w:r>
      <w:proofErr w:type="spellEnd"/>
      <w:r w:rsidRPr="003F3E57">
        <w:rPr>
          <w:lang w:val="es-MX"/>
        </w:rPr>
        <w:t xml:space="preserve"> Velázquez vs Guatemala”. 25/11/2000.</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“Baena Ricardo y otros vs Panamá”. 2/2/2001.</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“Cinco Pensionistas vs Perú”. 28/2/2003.</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“Condición jurídica y derecho de los migrantes”. 17/9/2003.</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w:t>
      </w:r>
      <w:proofErr w:type="spellStart"/>
      <w:r w:rsidRPr="003F3E57">
        <w:rPr>
          <w:lang w:val="es-MX"/>
        </w:rPr>
        <w:t>Almonacid</w:t>
      </w:r>
      <w:proofErr w:type="spellEnd"/>
      <w:r w:rsidRPr="003F3E57">
        <w:rPr>
          <w:lang w:val="es-MX"/>
        </w:rPr>
        <w:t xml:space="preserve"> Arellano y otros vs Chile, Sentencia del 26 de setiembre de 2006.</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w:t>
      </w:r>
      <w:proofErr w:type="spellStart"/>
      <w:r w:rsidRPr="003F3E57">
        <w:rPr>
          <w:lang w:val="es-MX"/>
        </w:rPr>
        <w:t>Yvón</w:t>
      </w:r>
      <w:proofErr w:type="spellEnd"/>
      <w:r w:rsidRPr="003F3E57">
        <w:rPr>
          <w:lang w:val="es-MX"/>
        </w:rPr>
        <w:t xml:space="preserve"> </w:t>
      </w:r>
      <w:proofErr w:type="spellStart"/>
      <w:r w:rsidRPr="003F3E57">
        <w:rPr>
          <w:lang w:val="es-MX"/>
        </w:rPr>
        <w:t>Neptune</w:t>
      </w:r>
      <w:proofErr w:type="spellEnd"/>
      <w:r w:rsidRPr="003F3E57">
        <w:rPr>
          <w:lang w:val="es-MX"/>
        </w:rPr>
        <w:t xml:space="preserve"> vs Haití”. 6 de mayo de 2008.</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“López Mendoza vs Venezuela”. 1 de setiembre de 2011.</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w:t>
      </w:r>
      <w:proofErr w:type="spellStart"/>
      <w:r w:rsidRPr="003F3E57">
        <w:rPr>
          <w:lang w:val="es-MX"/>
        </w:rPr>
        <w:t>Atala</w:t>
      </w:r>
      <w:proofErr w:type="spellEnd"/>
      <w:r w:rsidRPr="003F3E57">
        <w:rPr>
          <w:lang w:val="es-MX"/>
        </w:rPr>
        <w:t xml:space="preserve"> </w:t>
      </w:r>
      <w:proofErr w:type="spellStart"/>
      <w:r w:rsidRPr="003F3E57">
        <w:rPr>
          <w:lang w:val="es-MX"/>
        </w:rPr>
        <w:t>Riffo</w:t>
      </w:r>
      <w:proofErr w:type="spellEnd"/>
      <w:r w:rsidRPr="003F3E57">
        <w:rPr>
          <w:lang w:val="es-MX"/>
        </w:rPr>
        <w:t xml:space="preserve"> y niñas vs Chile”.24 de febrero de 2012.</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w:t>
      </w:r>
      <w:proofErr w:type="spellStart"/>
      <w:r w:rsidRPr="003F3E57">
        <w:rPr>
          <w:lang w:val="es-MX"/>
        </w:rPr>
        <w:t>Formerón</w:t>
      </w:r>
      <w:proofErr w:type="spellEnd"/>
      <w:r w:rsidRPr="003F3E57">
        <w:rPr>
          <w:lang w:val="es-MX"/>
        </w:rPr>
        <w:t xml:space="preserve"> e hija vs Argentina”. 27 de abril de 2012.</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“Arguelles y otros vs Argentina”. 20 de noviembre de 2014.</w:t>
      </w:r>
    </w:p>
    <w:p w:rsidR="00340C36" w:rsidRPr="003F3E57" w:rsidRDefault="00340C36" w:rsidP="00340C36">
      <w:pPr>
        <w:spacing w:line="360" w:lineRule="auto"/>
        <w:jc w:val="both"/>
        <w:rPr>
          <w:lang w:val="es-MX"/>
        </w:rPr>
      </w:pPr>
      <w:proofErr w:type="spellStart"/>
      <w:r w:rsidRPr="003F3E57">
        <w:rPr>
          <w:lang w:val="es-MX"/>
        </w:rPr>
        <w:t>CorteIDH</w:t>
      </w:r>
      <w:proofErr w:type="spellEnd"/>
      <w:r w:rsidRPr="003F3E57">
        <w:rPr>
          <w:lang w:val="es-MX"/>
        </w:rPr>
        <w:t xml:space="preserve">, “González </w:t>
      </w:r>
      <w:proofErr w:type="spellStart"/>
      <w:r w:rsidRPr="003F3E57">
        <w:rPr>
          <w:lang w:val="es-MX"/>
        </w:rPr>
        <w:t>Lluy</w:t>
      </w:r>
      <w:proofErr w:type="spellEnd"/>
      <w:r w:rsidRPr="003F3E57">
        <w:rPr>
          <w:lang w:val="es-MX"/>
        </w:rPr>
        <w:t xml:space="preserve"> y otros vs Ecuador”. 19 de septiembre de 2015.</w:t>
      </w:r>
    </w:p>
    <w:p w:rsidR="00340C36" w:rsidRPr="003F3E57" w:rsidRDefault="00340C36" w:rsidP="00340C36">
      <w:pPr>
        <w:spacing w:line="360" w:lineRule="auto"/>
        <w:jc w:val="both"/>
        <w:rPr>
          <w:lang w:val="es-MX"/>
        </w:rPr>
      </w:pPr>
      <w:proofErr w:type="spellStart"/>
      <w:r w:rsidRPr="003F3E57">
        <w:rPr>
          <w:lang w:val="es-MX"/>
        </w:rPr>
        <w:t>ComIDH</w:t>
      </w:r>
      <w:proofErr w:type="spellEnd"/>
      <w:r w:rsidRPr="003F3E57">
        <w:rPr>
          <w:lang w:val="es-MX"/>
        </w:rPr>
        <w:t>, “Milagros Salas vs Argentina”. 2 de diciembre de 2016.</w:t>
      </w:r>
    </w:p>
    <w:p w:rsidR="00340C36" w:rsidRPr="003F3E57" w:rsidRDefault="00340C36" w:rsidP="00340C36">
      <w:pPr>
        <w:spacing w:line="360" w:lineRule="auto"/>
        <w:jc w:val="both"/>
        <w:rPr>
          <w:lang w:val="es-MX"/>
        </w:rPr>
      </w:pPr>
    </w:p>
    <w:p w:rsidR="00340C36" w:rsidRPr="003F3E57" w:rsidRDefault="00340C36" w:rsidP="00340C36">
      <w:pPr>
        <w:spacing w:line="360" w:lineRule="auto"/>
        <w:jc w:val="both"/>
        <w:rPr>
          <w:lang w:val="es-MX"/>
        </w:rPr>
      </w:pPr>
      <w:r w:rsidRPr="003F3E57">
        <w:rPr>
          <w:lang w:val="es-MX"/>
        </w:rPr>
        <w:t xml:space="preserve">. </w:t>
      </w:r>
    </w:p>
    <w:p w:rsidR="00340C36" w:rsidRPr="003F3E57" w:rsidRDefault="00340C36" w:rsidP="00340C36">
      <w:pPr>
        <w:spacing w:line="360" w:lineRule="auto"/>
        <w:jc w:val="both"/>
        <w:rPr>
          <w:lang w:val="es-MX"/>
        </w:rPr>
      </w:pPr>
    </w:p>
    <w:p w:rsidR="00340C36" w:rsidRPr="003F3E57" w:rsidRDefault="00340C36" w:rsidP="00340C36">
      <w:pPr>
        <w:spacing w:line="360" w:lineRule="auto"/>
        <w:jc w:val="both"/>
        <w:rPr>
          <w:lang w:val="es-MX"/>
        </w:rPr>
      </w:pPr>
      <w:r w:rsidRPr="003F3E57">
        <w:rPr>
          <w:lang w:val="es-MX"/>
        </w:rPr>
        <w:t>BIBLIOGRAFIA GENERAL:</w:t>
      </w:r>
    </w:p>
    <w:p w:rsidR="00340C36" w:rsidRPr="003F3E57" w:rsidRDefault="00340C36" w:rsidP="00340C36">
      <w:pPr>
        <w:spacing w:line="360" w:lineRule="auto"/>
        <w:jc w:val="both"/>
        <w:rPr>
          <w:lang w:val="es-MX"/>
        </w:rPr>
      </w:pPr>
      <w:r w:rsidRPr="003F3E57">
        <w:rPr>
          <w:lang w:val="es-MX"/>
        </w:rPr>
        <w:t>Capón Filas Rodolfo “El Nuevo Derecho Sindical Argentino” Ed. Platense, marzo 1989.</w:t>
      </w:r>
    </w:p>
    <w:p w:rsidR="00340C36" w:rsidRPr="003F3E57" w:rsidRDefault="00340C36" w:rsidP="00340C36">
      <w:pPr>
        <w:spacing w:line="360" w:lineRule="auto"/>
        <w:jc w:val="both"/>
        <w:rPr>
          <w:lang w:val="es-MX"/>
        </w:rPr>
      </w:pPr>
      <w:r w:rsidRPr="003F3E57">
        <w:rPr>
          <w:lang w:val="es-MX"/>
        </w:rPr>
        <w:t xml:space="preserve">Capón Filas Rodolfo “Derecho Internacional del Trabajo. Su </w:t>
      </w:r>
      <w:proofErr w:type="spellStart"/>
      <w:r w:rsidRPr="003F3E57">
        <w:rPr>
          <w:lang w:val="es-MX"/>
        </w:rPr>
        <w:t>construcción”Ed</w:t>
      </w:r>
      <w:proofErr w:type="spellEnd"/>
      <w:r w:rsidRPr="003F3E57">
        <w:rPr>
          <w:lang w:val="es-MX"/>
        </w:rPr>
        <w:t xml:space="preserve">. Platense, 2011 </w:t>
      </w:r>
    </w:p>
    <w:p w:rsidR="00340C36" w:rsidRPr="003F3E57" w:rsidRDefault="00340C36" w:rsidP="00340C36">
      <w:pPr>
        <w:spacing w:line="360" w:lineRule="auto"/>
        <w:jc w:val="both"/>
        <w:rPr>
          <w:lang w:val="es-MX"/>
        </w:rPr>
      </w:pPr>
      <w:r w:rsidRPr="003F3E57">
        <w:rPr>
          <w:lang w:val="es-MX"/>
        </w:rPr>
        <w:t xml:space="preserve">De La Cueva Mario “El Nuevo Derecho Mexicano del Trabajo” </w:t>
      </w:r>
      <w:proofErr w:type="spellStart"/>
      <w:r w:rsidRPr="003F3E57">
        <w:rPr>
          <w:lang w:val="es-MX"/>
        </w:rPr>
        <w:t>Ed.Porrúa</w:t>
      </w:r>
      <w:proofErr w:type="spellEnd"/>
      <w:r w:rsidRPr="003F3E57">
        <w:rPr>
          <w:lang w:val="es-MX"/>
        </w:rPr>
        <w:t xml:space="preserve"> SA, </w:t>
      </w:r>
      <w:proofErr w:type="spellStart"/>
      <w:r w:rsidRPr="003F3E57">
        <w:rPr>
          <w:lang w:val="es-MX"/>
        </w:rPr>
        <w:t>Mexico</w:t>
      </w:r>
      <w:proofErr w:type="spellEnd"/>
      <w:r w:rsidRPr="003F3E57">
        <w:rPr>
          <w:lang w:val="es-MX"/>
        </w:rPr>
        <w:t xml:space="preserve"> 1986 T.II pag.197 y ss. La sindicación. Las convenciones colectivas. La huelga.</w:t>
      </w:r>
    </w:p>
    <w:p w:rsidR="00340C36" w:rsidRPr="003F3E57" w:rsidRDefault="00340C36" w:rsidP="00340C36">
      <w:pPr>
        <w:spacing w:line="360" w:lineRule="auto"/>
        <w:jc w:val="both"/>
        <w:rPr>
          <w:lang w:val="es-MX"/>
        </w:rPr>
      </w:pPr>
      <w:r w:rsidRPr="003F3E57">
        <w:rPr>
          <w:lang w:val="es-MX"/>
        </w:rPr>
        <w:t xml:space="preserve">Derecho Colectivo del Trabajo T.I y II </w:t>
      </w:r>
      <w:proofErr w:type="spellStart"/>
      <w:r w:rsidRPr="003F3E57">
        <w:rPr>
          <w:lang w:val="es-MX"/>
        </w:rPr>
        <w:t>Contrera</w:t>
      </w:r>
      <w:proofErr w:type="spellEnd"/>
      <w:r w:rsidRPr="003F3E57">
        <w:rPr>
          <w:lang w:val="es-MX"/>
        </w:rPr>
        <w:t xml:space="preserve"> Guillermo, </w:t>
      </w:r>
      <w:proofErr w:type="spellStart"/>
      <w:r w:rsidRPr="003F3E57">
        <w:rPr>
          <w:lang w:val="es-MX"/>
        </w:rPr>
        <w:t>Raffaghelli</w:t>
      </w:r>
      <w:proofErr w:type="spellEnd"/>
      <w:r w:rsidRPr="003F3E57">
        <w:rPr>
          <w:lang w:val="es-MX"/>
        </w:rPr>
        <w:t xml:space="preserve"> Luis, </w:t>
      </w:r>
      <w:proofErr w:type="spellStart"/>
      <w:r w:rsidRPr="003F3E57">
        <w:rPr>
          <w:lang w:val="es-MX"/>
        </w:rPr>
        <w:t>Molaro</w:t>
      </w:r>
      <w:proofErr w:type="spellEnd"/>
      <w:r w:rsidRPr="003F3E57">
        <w:rPr>
          <w:lang w:val="es-MX"/>
        </w:rPr>
        <w:t xml:space="preserve"> Marcelo, </w:t>
      </w:r>
      <w:proofErr w:type="spellStart"/>
      <w:r w:rsidRPr="003F3E57">
        <w:rPr>
          <w:lang w:val="es-MX"/>
        </w:rPr>
        <w:t>Contrera</w:t>
      </w:r>
      <w:proofErr w:type="spellEnd"/>
      <w:r w:rsidRPr="003F3E57">
        <w:rPr>
          <w:lang w:val="es-MX"/>
        </w:rPr>
        <w:t xml:space="preserve"> Laura, </w:t>
      </w:r>
      <w:proofErr w:type="spellStart"/>
      <w:r w:rsidRPr="003F3E57">
        <w:rPr>
          <w:lang w:val="es-MX"/>
        </w:rPr>
        <w:t>Rolleri</w:t>
      </w:r>
      <w:proofErr w:type="spellEnd"/>
      <w:r w:rsidRPr="003F3E57">
        <w:rPr>
          <w:lang w:val="es-MX"/>
        </w:rPr>
        <w:t xml:space="preserve"> Eduardo. </w:t>
      </w:r>
      <w:proofErr w:type="spellStart"/>
      <w:r w:rsidRPr="003F3E57">
        <w:rPr>
          <w:lang w:val="es-MX"/>
        </w:rPr>
        <w:t>Ed.Universidad</w:t>
      </w:r>
      <w:proofErr w:type="spellEnd"/>
      <w:r w:rsidRPr="003F3E57">
        <w:rPr>
          <w:lang w:val="es-MX"/>
        </w:rPr>
        <w:t xml:space="preserve"> de la Matanza, Libros Prometeo San Justo, 2008.</w:t>
      </w:r>
    </w:p>
    <w:p w:rsidR="00340C36" w:rsidRPr="003F3E57" w:rsidRDefault="00340C36" w:rsidP="00340C36">
      <w:pPr>
        <w:spacing w:line="360" w:lineRule="auto"/>
        <w:jc w:val="both"/>
        <w:rPr>
          <w:lang w:val="es-MX"/>
        </w:rPr>
      </w:pPr>
      <w:proofErr w:type="spellStart"/>
      <w:r w:rsidRPr="003F3E57">
        <w:rPr>
          <w:lang w:val="es-MX"/>
        </w:rPr>
        <w:t>Ermida</w:t>
      </w:r>
      <w:proofErr w:type="spellEnd"/>
      <w:r w:rsidRPr="003F3E57">
        <w:rPr>
          <w:lang w:val="es-MX"/>
        </w:rPr>
        <w:t xml:space="preserve"> Uriarte Oscar – Ojeda Avilés Antonio “El Derecho Sindical en </w:t>
      </w:r>
      <w:proofErr w:type="spellStart"/>
      <w:r w:rsidRPr="003F3E57">
        <w:rPr>
          <w:lang w:val="es-MX"/>
        </w:rPr>
        <w:t>America</w:t>
      </w:r>
      <w:proofErr w:type="spellEnd"/>
      <w:r w:rsidRPr="003F3E57">
        <w:rPr>
          <w:lang w:val="es-MX"/>
        </w:rPr>
        <w:t xml:space="preserve"> Latina” FCU 1995.</w:t>
      </w:r>
    </w:p>
    <w:p w:rsidR="00340C36" w:rsidRPr="003F3E57" w:rsidRDefault="00340C36" w:rsidP="00340C36">
      <w:pPr>
        <w:spacing w:line="360" w:lineRule="auto"/>
        <w:jc w:val="both"/>
        <w:rPr>
          <w:lang w:val="es-MX"/>
        </w:rPr>
      </w:pPr>
      <w:r w:rsidRPr="003F3E57">
        <w:rPr>
          <w:lang w:val="es-MX"/>
        </w:rPr>
        <w:t>Equipo Federal del Trabajo, coord. “Trabajo y Conflicto. Ed.Platense</w:t>
      </w:r>
      <w:proofErr w:type="gramStart"/>
      <w:r w:rsidRPr="003F3E57">
        <w:rPr>
          <w:lang w:val="es-MX"/>
        </w:rPr>
        <w:t>,1999</w:t>
      </w:r>
      <w:proofErr w:type="gramEnd"/>
      <w:r w:rsidRPr="003F3E57">
        <w:rPr>
          <w:lang w:val="es-MX"/>
        </w:rPr>
        <w:t>.</w:t>
      </w:r>
    </w:p>
    <w:p w:rsidR="00340C36" w:rsidRPr="003F3E57" w:rsidRDefault="00340C36" w:rsidP="00340C36">
      <w:pPr>
        <w:spacing w:line="360" w:lineRule="auto"/>
        <w:jc w:val="both"/>
        <w:rPr>
          <w:lang w:val="es-MX"/>
        </w:rPr>
      </w:pPr>
      <w:r w:rsidRPr="003F3E57">
        <w:rPr>
          <w:lang w:val="es-MX"/>
        </w:rPr>
        <w:t xml:space="preserve">Estudios de Teoría Crítica de Derecho del Trabajo. </w:t>
      </w:r>
      <w:proofErr w:type="spellStart"/>
      <w:r w:rsidRPr="003F3E57">
        <w:rPr>
          <w:lang w:val="es-MX"/>
        </w:rPr>
        <w:t>Gianibelli</w:t>
      </w:r>
      <w:proofErr w:type="spellEnd"/>
      <w:r w:rsidRPr="003F3E57">
        <w:rPr>
          <w:lang w:val="es-MX"/>
        </w:rPr>
        <w:t xml:space="preserve"> Guillermo y Zas Oscar Ed. </w:t>
      </w:r>
      <w:proofErr w:type="spellStart"/>
      <w:r w:rsidRPr="003F3E57">
        <w:rPr>
          <w:lang w:val="es-MX"/>
        </w:rPr>
        <w:t>Bomarzo</w:t>
      </w:r>
      <w:proofErr w:type="spellEnd"/>
      <w:r w:rsidRPr="003F3E57">
        <w:rPr>
          <w:lang w:val="es-MX"/>
        </w:rPr>
        <w:t xml:space="preserve"> Latinoamericana, octubre 2006.</w:t>
      </w:r>
    </w:p>
    <w:p w:rsidR="00340C36" w:rsidRPr="003F3E57" w:rsidRDefault="00340C36" w:rsidP="00340C36">
      <w:pPr>
        <w:spacing w:line="360" w:lineRule="auto"/>
        <w:jc w:val="both"/>
        <w:rPr>
          <w:lang w:val="es-MX"/>
        </w:rPr>
      </w:pPr>
      <w:r w:rsidRPr="003F3E57">
        <w:rPr>
          <w:lang w:val="es-MX"/>
        </w:rPr>
        <w:t xml:space="preserve">Fernández </w:t>
      </w:r>
      <w:proofErr w:type="spellStart"/>
      <w:r w:rsidRPr="003F3E57">
        <w:rPr>
          <w:lang w:val="es-MX"/>
        </w:rPr>
        <w:t>Pastorino</w:t>
      </w:r>
      <w:proofErr w:type="spellEnd"/>
      <w:r w:rsidRPr="003F3E57">
        <w:rPr>
          <w:lang w:val="es-MX"/>
        </w:rPr>
        <w:t xml:space="preserve"> A. “Derecho Colectivo del Trabajo Ed. Universidad 1985.</w:t>
      </w:r>
    </w:p>
    <w:p w:rsidR="00340C36" w:rsidRPr="003F3E57" w:rsidRDefault="00340C36" w:rsidP="00340C36">
      <w:pPr>
        <w:spacing w:line="360" w:lineRule="auto"/>
        <w:jc w:val="both"/>
        <w:rPr>
          <w:lang w:val="es-MX"/>
        </w:rPr>
      </w:pPr>
      <w:r w:rsidRPr="003F3E57">
        <w:rPr>
          <w:lang w:val="es-MX"/>
        </w:rPr>
        <w:t>Pompa, Roberto C. Tratados internacionales y convenios de la OIT. Su aplicación inmediata. Rev. Derecho Laboral y Seguridad Social 7. Abril 2009.</w:t>
      </w:r>
    </w:p>
    <w:p w:rsidR="00340C36" w:rsidRPr="003F3E57" w:rsidRDefault="00340C36" w:rsidP="00340C36">
      <w:pPr>
        <w:spacing w:line="360" w:lineRule="auto"/>
        <w:jc w:val="both"/>
        <w:rPr>
          <w:lang w:val="es-MX"/>
        </w:rPr>
      </w:pPr>
      <w:proofErr w:type="spellStart"/>
      <w:r w:rsidRPr="003F3E57">
        <w:rPr>
          <w:lang w:val="es-MX"/>
        </w:rPr>
        <w:t>Raffaghelli</w:t>
      </w:r>
      <w:proofErr w:type="spellEnd"/>
      <w:r w:rsidRPr="003F3E57">
        <w:rPr>
          <w:lang w:val="es-MX"/>
        </w:rPr>
        <w:t xml:space="preserve"> Luis “Las grandes huelgas ferroviarias en Argentina” Ed. Trabajo y Utopía</w:t>
      </w:r>
      <w:proofErr w:type="gramStart"/>
      <w:r w:rsidRPr="003F3E57">
        <w:rPr>
          <w:lang w:val="es-MX"/>
        </w:rPr>
        <w:t>,2004</w:t>
      </w:r>
      <w:proofErr w:type="gramEnd"/>
      <w:r w:rsidRPr="003F3E57">
        <w:rPr>
          <w:lang w:val="es-MX"/>
        </w:rPr>
        <w:t>.</w:t>
      </w:r>
    </w:p>
    <w:p w:rsidR="00340C36" w:rsidRPr="003F3E57" w:rsidRDefault="00340C36" w:rsidP="00340C36">
      <w:pPr>
        <w:spacing w:line="360" w:lineRule="auto"/>
        <w:jc w:val="both"/>
        <w:rPr>
          <w:lang w:val="es-MX"/>
        </w:rPr>
      </w:pPr>
      <w:r w:rsidRPr="003F3E57">
        <w:rPr>
          <w:lang w:val="es-MX"/>
        </w:rPr>
        <w:t xml:space="preserve">Rendón </w:t>
      </w:r>
      <w:proofErr w:type="spellStart"/>
      <w:r w:rsidRPr="003F3E57">
        <w:rPr>
          <w:lang w:val="es-MX"/>
        </w:rPr>
        <w:t>Vazquez</w:t>
      </w:r>
      <w:proofErr w:type="spellEnd"/>
      <w:r w:rsidRPr="003F3E57">
        <w:rPr>
          <w:lang w:val="es-MX"/>
        </w:rPr>
        <w:t xml:space="preserve"> Jorge “Derecho del Trabajo Colectivo” </w:t>
      </w:r>
      <w:proofErr w:type="spellStart"/>
      <w:r w:rsidRPr="003F3E57">
        <w:rPr>
          <w:lang w:val="es-MX"/>
        </w:rPr>
        <w:t>edial.Lima</w:t>
      </w:r>
      <w:proofErr w:type="spellEnd"/>
      <w:r w:rsidRPr="003F3E57">
        <w:rPr>
          <w:lang w:val="es-MX"/>
        </w:rPr>
        <w:t xml:space="preserve"> </w:t>
      </w:r>
      <w:proofErr w:type="spellStart"/>
      <w:r w:rsidRPr="003F3E57">
        <w:rPr>
          <w:lang w:val="es-MX"/>
        </w:rPr>
        <w:t>Peru</w:t>
      </w:r>
      <w:proofErr w:type="spellEnd"/>
      <w:r w:rsidRPr="003F3E57">
        <w:rPr>
          <w:lang w:val="es-MX"/>
        </w:rPr>
        <w:t>, marzo 2004.</w:t>
      </w:r>
    </w:p>
    <w:p w:rsidR="00340C36" w:rsidRPr="003F3E57" w:rsidRDefault="00340C36" w:rsidP="00340C36">
      <w:pPr>
        <w:spacing w:line="360" w:lineRule="auto"/>
        <w:jc w:val="both"/>
        <w:rPr>
          <w:lang w:val="es-MX"/>
        </w:rPr>
      </w:pPr>
      <w:r w:rsidRPr="003F3E57">
        <w:rPr>
          <w:lang w:val="es-MX"/>
        </w:rPr>
        <w:t xml:space="preserve">Simón Julio C. “Tratado de Derecho Colectivo del Trabajo” </w:t>
      </w:r>
      <w:proofErr w:type="spellStart"/>
      <w:r w:rsidRPr="003F3E57">
        <w:rPr>
          <w:lang w:val="es-MX"/>
        </w:rPr>
        <w:t>Autores</w:t>
      </w:r>
      <w:proofErr w:type="gramStart"/>
      <w:r w:rsidRPr="003F3E57">
        <w:rPr>
          <w:lang w:val="es-MX"/>
        </w:rPr>
        <w:t>:T.I</w:t>
      </w:r>
      <w:proofErr w:type="spellEnd"/>
      <w:proofErr w:type="gramEnd"/>
      <w:r w:rsidRPr="003F3E57">
        <w:rPr>
          <w:lang w:val="es-MX"/>
        </w:rPr>
        <w:t xml:space="preserve"> y II autores: </w:t>
      </w:r>
      <w:proofErr w:type="spellStart"/>
      <w:r w:rsidRPr="003F3E57">
        <w:rPr>
          <w:lang w:val="es-MX"/>
        </w:rPr>
        <w:t>Aldao</w:t>
      </w:r>
      <w:proofErr w:type="spellEnd"/>
      <w:r w:rsidRPr="003F3E57">
        <w:rPr>
          <w:lang w:val="es-MX"/>
        </w:rPr>
        <w:t xml:space="preserve"> </w:t>
      </w:r>
      <w:proofErr w:type="spellStart"/>
      <w:r w:rsidRPr="003F3E57">
        <w:rPr>
          <w:lang w:val="es-MX"/>
        </w:rPr>
        <w:t>Zapiola</w:t>
      </w:r>
      <w:proofErr w:type="spellEnd"/>
      <w:r w:rsidRPr="003F3E57">
        <w:rPr>
          <w:lang w:val="es-MX"/>
        </w:rPr>
        <w:t xml:space="preserve">, </w:t>
      </w:r>
      <w:proofErr w:type="spellStart"/>
      <w:r w:rsidRPr="003F3E57">
        <w:rPr>
          <w:lang w:val="es-MX"/>
        </w:rPr>
        <w:t>Alvarez</w:t>
      </w:r>
      <w:proofErr w:type="spellEnd"/>
      <w:r w:rsidRPr="003F3E57">
        <w:rPr>
          <w:lang w:val="es-MX"/>
        </w:rPr>
        <w:t xml:space="preserve">. Aparicio, </w:t>
      </w:r>
      <w:proofErr w:type="spellStart"/>
      <w:r w:rsidRPr="003F3E57">
        <w:rPr>
          <w:lang w:val="es-MX"/>
        </w:rPr>
        <w:t>Bloise</w:t>
      </w:r>
      <w:proofErr w:type="spellEnd"/>
      <w:r w:rsidRPr="003F3E57">
        <w:rPr>
          <w:lang w:val="es-MX"/>
        </w:rPr>
        <w:t xml:space="preserve">, García, </w:t>
      </w:r>
      <w:proofErr w:type="spellStart"/>
      <w:r w:rsidRPr="003F3E57">
        <w:rPr>
          <w:lang w:val="es-MX"/>
        </w:rPr>
        <w:t>Gnecco</w:t>
      </w:r>
      <w:proofErr w:type="spellEnd"/>
      <w:r w:rsidRPr="003F3E57">
        <w:rPr>
          <w:lang w:val="es-MX"/>
        </w:rPr>
        <w:t xml:space="preserve">, </w:t>
      </w:r>
      <w:proofErr w:type="spellStart"/>
      <w:r w:rsidRPr="003F3E57">
        <w:rPr>
          <w:lang w:val="es-MX"/>
        </w:rPr>
        <w:t>Guerrieri</w:t>
      </w:r>
      <w:proofErr w:type="spellEnd"/>
      <w:r w:rsidRPr="003F3E57">
        <w:rPr>
          <w:lang w:val="es-MX"/>
        </w:rPr>
        <w:t xml:space="preserve">, López,  </w:t>
      </w:r>
      <w:proofErr w:type="spellStart"/>
      <w:r w:rsidRPr="003F3E57">
        <w:rPr>
          <w:lang w:val="es-MX"/>
        </w:rPr>
        <w:t>Mugnolo</w:t>
      </w:r>
      <w:proofErr w:type="spellEnd"/>
      <w:r w:rsidRPr="003F3E57">
        <w:rPr>
          <w:lang w:val="es-MX"/>
        </w:rPr>
        <w:t xml:space="preserve">, </w:t>
      </w:r>
      <w:proofErr w:type="spellStart"/>
      <w:r w:rsidRPr="003F3E57">
        <w:rPr>
          <w:lang w:val="es-MX"/>
        </w:rPr>
        <w:t>Rainolter</w:t>
      </w:r>
      <w:proofErr w:type="spellEnd"/>
      <w:r w:rsidRPr="003F3E57">
        <w:rPr>
          <w:lang w:val="es-MX"/>
        </w:rPr>
        <w:t xml:space="preserve">, </w:t>
      </w:r>
      <w:proofErr w:type="spellStart"/>
      <w:r w:rsidRPr="003F3E57">
        <w:rPr>
          <w:lang w:val="es-MX"/>
        </w:rPr>
        <w:t>Rodriguez</w:t>
      </w:r>
      <w:proofErr w:type="spellEnd"/>
      <w:r w:rsidRPr="003F3E57">
        <w:rPr>
          <w:lang w:val="es-MX"/>
        </w:rPr>
        <w:t xml:space="preserve"> </w:t>
      </w:r>
      <w:proofErr w:type="spellStart"/>
      <w:r w:rsidRPr="003F3E57">
        <w:rPr>
          <w:lang w:val="es-MX"/>
        </w:rPr>
        <w:t>Mancini</w:t>
      </w:r>
      <w:proofErr w:type="spellEnd"/>
      <w:r w:rsidRPr="003F3E57">
        <w:rPr>
          <w:lang w:val="es-MX"/>
        </w:rPr>
        <w:t xml:space="preserve">, Rial, </w:t>
      </w:r>
      <w:proofErr w:type="spellStart"/>
      <w:r w:rsidRPr="003F3E57">
        <w:rPr>
          <w:lang w:val="es-MX"/>
        </w:rPr>
        <w:t>Sappi</w:t>
      </w:r>
      <w:proofErr w:type="spellEnd"/>
      <w:r w:rsidRPr="003F3E57">
        <w:rPr>
          <w:lang w:val="es-MX"/>
        </w:rPr>
        <w:t xml:space="preserve">, </w:t>
      </w:r>
      <w:proofErr w:type="spellStart"/>
      <w:r w:rsidRPr="003F3E57">
        <w:rPr>
          <w:lang w:val="es-MX"/>
        </w:rPr>
        <w:t>Scotti</w:t>
      </w:r>
      <w:proofErr w:type="spellEnd"/>
      <w:r w:rsidRPr="003F3E57">
        <w:rPr>
          <w:lang w:val="es-MX"/>
        </w:rPr>
        <w:t xml:space="preserve">, Simón, </w:t>
      </w:r>
      <w:proofErr w:type="spellStart"/>
      <w:r w:rsidRPr="003F3E57">
        <w:rPr>
          <w:lang w:val="es-MX"/>
        </w:rPr>
        <w:t>Tribuzio.Valdovinos</w:t>
      </w:r>
      <w:proofErr w:type="spellEnd"/>
      <w:r w:rsidRPr="003F3E57">
        <w:rPr>
          <w:lang w:val="es-MX"/>
        </w:rPr>
        <w:t xml:space="preserve">, Von </w:t>
      </w:r>
      <w:proofErr w:type="spellStart"/>
      <w:r w:rsidRPr="003F3E57">
        <w:rPr>
          <w:lang w:val="es-MX"/>
        </w:rPr>
        <w:t>Potobsky</w:t>
      </w:r>
      <w:proofErr w:type="spellEnd"/>
      <w:r w:rsidRPr="003F3E57">
        <w:rPr>
          <w:lang w:val="es-MX"/>
        </w:rPr>
        <w:t xml:space="preserve"> Ed. La Ley</w:t>
      </w:r>
    </w:p>
    <w:p w:rsidR="00340C36" w:rsidRPr="003F3E57" w:rsidRDefault="00340C36" w:rsidP="00340C36">
      <w:pPr>
        <w:spacing w:line="360" w:lineRule="auto"/>
        <w:jc w:val="both"/>
        <w:rPr>
          <w:lang w:val="es-MX"/>
        </w:rPr>
      </w:pPr>
      <w:proofErr w:type="spellStart"/>
      <w:r w:rsidRPr="003F3E57">
        <w:rPr>
          <w:lang w:val="es-MX"/>
        </w:rPr>
        <w:lastRenderedPageBreak/>
        <w:t>Spyropoulos</w:t>
      </w:r>
      <w:proofErr w:type="spellEnd"/>
      <w:r w:rsidRPr="003F3E57">
        <w:rPr>
          <w:lang w:val="es-MX"/>
        </w:rPr>
        <w:t xml:space="preserve"> Georges “Sindicalismo y Sociedad” Problemas actuales del sindicalismo en el mundo. Ed. </w:t>
      </w:r>
      <w:proofErr w:type="spellStart"/>
      <w:r w:rsidRPr="003F3E57">
        <w:rPr>
          <w:lang w:val="es-MX"/>
        </w:rPr>
        <w:t>Humanitas</w:t>
      </w:r>
      <w:proofErr w:type="spellEnd"/>
      <w:r w:rsidRPr="003F3E57">
        <w:rPr>
          <w:lang w:val="es-MX"/>
        </w:rPr>
        <w:t>, Bs.As. 1991.</w:t>
      </w:r>
    </w:p>
    <w:p w:rsidR="00340C36" w:rsidRPr="003F3E57" w:rsidRDefault="00340C36" w:rsidP="00340C36">
      <w:pPr>
        <w:spacing w:line="360" w:lineRule="auto"/>
        <w:jc w:val="both"/>
        <w:rPr>
          <w:lang w:val="es-MX"/>
        </w:rPr>
      </w:pPr>
      <w:proofErr w:type="spellStart"/>
      <w:r w:rsidRPr="003F3E57">
        <w:rPr>
          <w:lang w:val="pt-BR"/>
        </w:rPr>
        <w:t>Tissembaum</w:t>
      </w:r>
      <w:proofErr w:type="spellEnd"/>
      <w:r w:rsidRPr="003F3E57">
        <w:rPr>
          <w:lang w:val="pt-BR"/>
        </w:rPr>
        <w:t xml:space="preserve"> Mariano R. “</w:t>
      </w:r>
      <w:proofErr w:type="spellStart"/>
      <w:r w:rsidRPr="003F3E57">
        <w:rPr>
          <w:lang w:val="pt-BR"/>
        </w:rPr>
        <w:t>Derechos</w:t>
      </w:r>
      <w:proofErr w:type="spellEnd"/>
      <w:r w:rsidRPr="003F3E57">
        <w:rPr>
          <w:lang w:val="pt-BR"/>
        </w:rPr>
        <w:t xml:space="preserve"> </w:t>
      </w:r>
      <w:proofErr w:type="spellStart"/>
      <w:r w:rsidRPr="003F3E57">
        <w:rPr>
          <w:lang w:val="pt-BR"/>
        </w:rPr>
        <w:t>Gremiales</w:t>
      </w:r>
      <w:proofErr w:type="spellEnd"/>
      <w:r w:rsidRPr="003F3E57">
        <w:rPr>
          <w:lang w:val="pt-BR"/>
        </w:rPr>
        <w:t xml:space="preserve">” cap. </w:t>
      </w:r>
      <w:r w:rsidRPr="003F3E57">
        <w:rPr>
          <w:lang w:val="es-MX"/>
        </w:rPr>
        <w:t xml:space="preserve">V T.I pag.361 y ss. Tratado de Derecho </w:t>
      </w:r>
      <w:proofErr w:type="gramStart"/>
      <w:r w:rsidRPr="003F3E57">
        <w:rPr>
          <w:lang w:val="es-MX"/>
        </w:rPr>
        <w:t>del</w:t>
      </w:r>
      <w:proofErr w:type="gramEnd"/>
      <w:r w:rsidRPr="003F3E57">
        <w:rPr>
          <w:lang w:val="es-MX"/>
        </w:rPr>
        <w:t xml:space="preserve"> Trabajo dirigido por Mario L. </w:t>
      </w:r>
      <w:proofErr w:type="spellStart"/>
      <w:r w:rsidRPr="003F3E57">
        <w:rPr>
          <w:lang w:val="es-MX"/>
        </w:rPr>
        <w:t>Deveali</w:t>
      </w:r>
      <w:proofErr w:type="spellEnd"/>
      <w:r w:rsidRPr="003F3E57">
        <w:rPr>
          <w:lang w:val="es-MX"/>
        </w:rPr>
        <w:t xml:space="preserve"> Ed. </w:t>
      </w:r>
      <w:proofErr w:type="spellStart"/>
      <w:r w:rsidRPr="003F3E57">
        <w:rPr>
          <w:lang w:val="es-MX"/>
        </w:rPr>
        <w:t>Feyde</w:t>
      </w:r>
      <w:proofErr w:type="spellEnd"/>
      <w:r w:rsidRPr="003F3E57">
        <w:rPr>
          <w:lang w:val="es-MX"/>
        </w:rPr>
        <w:t xml:space="preserve"> . 2º Ed. Nov.1972</w:t>
      </w:r>
    </w:p>
    <w:p w:rsidR="00340C36" w:rsidRPr="003F3E57" w:rsidRDefault="00340C36" w:rsidP="00340C36">
      <w:pPr>
        <w:spacing w:line="360" w:lineRule="auto"/>
        <w:jc w:val="both"/>
        <w:rPr>
          <w:lang w:val="es-MX"/>
        </w:rPr>
      </w:pPr>
    </w:p>
    <w:p w:rsidR="00340C36" w:rsidRPr="003F3E57" w:rsidRDefault="0016740C" w:rsidP="00340C36">
      <w:pPr>
        <w:spacing w:line="360" w:lineRule="auto"/>
        <w:jc w:val="both"/>
        <w:rPr>
          <w:b/>
          <w:u w:val="single"/>
          <w:lang w:val="es-MX"/>
        </w:rPr>
      </w:pPr>
      <w:r w:rsidRPr="003F3E57">
        <w:rPr>
          <w:b/>
          <w:u w:val="single"/>
          <w:lang w:val="es-MX"/>
        </w:rPr>
        <w:t>Cuarta Unidad</w:t>
      </w:r>
    </w:p>
    <w:p w:rsidR="00400FB9" w:rsidRDefault="00DC76CA" w:rsidP="00342138">
      <w:pPr>
        <w:spacing w:line="360" w:lineRule="auto"/>
        <w:jc w:val="both"/>
        <w:rPr>
          <w:b/>
          <w:lang w:val="es-MX"/>
        </w:rPr>
      </w:pPr>
      <w:r>
        <w:rPr>
          <w:b/>
          <w:lang w:val="es-MX"/>
        </w:rPr>
        <w:t>Estado Actual del Sistem</w:t>
      </w:r>
      <w:r w:rsidRPr="00DC76CA">
        <w:rPr>
          <w:b/>
          <w:lang w:val="es-MX"/>
        </w:rPr>
        <w:t>a de Relaciones Laborales en la Argentina</w:t>
      </w:r>
      <w:r w:rsidR="00CF236E">
        <w:rPr>
          <w:b/>
          <w:lang w:val="es-MX"/>
        </w:rPr>
        <w:t xml:space="preserve"> (Dr. </w:t>
      </w:r>
      <w:r w:rsidR="00400FB9">
        <w:rPr>
          <w:b/>
          <w:lang w:val="es-MX"/>
        </w:rPr>
        <w:t xml:space="preserve">Mario </w:t>
      </w:r>
      <w:proofErr w:type="spellStart"/>
      <w:r w:rsidR="00400FB9">
        <w:rPr>
          <w:b/>
          <w:lang w:val="es-MX"/>
        </w:rPr>
        <w:t>Elffman</w:t>
      </w:r>
      <w:proofErr w:type="spellEnd"/>
      <w:r w:rsidR="00400FB9">
        <w:rPr>
          <w:b/>
          <w:lang w:val="es-MX"/>
        </w:rPr>
        <w:t xml:space="preserve">) 4 </w:t>
      </w:r>
      <w:proofErr w:type="spellStart"/>
      <w:r w:rsidR="00400FB9">
        <w:rPr>
          <w:b/>
          <w:lang w:val="es-MX"/>
        </w:rPr>
        <w:t>hs</w:t>
      </w:r>
      <w:proofErr w:type="spellEnd"/>
    </w:p>
    <w:p w:rsidR="00DC76CA" w:rsidRPr="00342138" w:rsidRDefault="00DC76CA" w:rsidP="00342138">
      <w:pPr>
        <w:spacing w:line="360" w:lineRule="auto"/>
        <w:jc w:val="both"/>
        <w:rPr>
          <w:lang w:val="es-MX"/>
        </w:rPr>
      </w:pPr>
      <w:r>
        <w:rPr>
          <w:b/>
          <w:lang w:val="es-MX"/>
        </w:rPr>
        <w:t xml:space="preserve"> </w:t>
      </w:r>
      <w:r w:rsidRPr="00DC76CA">
        <w:rPr>
          <w:lang w:val="es-MX"/>
        </w:rPr>
        <w:t>Examen crítico actualizado, a una década de su presentación, del informe del Grupo de Expertos s</w:t>
      </w:r>
      <w:r>
        <w:rPr>
          <w:lang w:val="es-MX"/>
        </w:rPr>
        <w:t>obre el Estado Actual del Sistem</w:t>
      </w:r>
      <w:r w:rsidRPr="00DC76CA">
        <w:rPr>
          <w:lang w:val="es-MX"/>
        </w:rPr>
        <w:t>a de Relaciones Laborales en la Argentina</w:t>
      </w:r>
      <w:r>
        <w:rPr>
          <w:lang w:val="es-MX"/>
        </w:rPr>
        <w:t xml:space="preserve"> </w:t>
      </w:r>
    </w:p>
    <w:p w:rsidR="009D6409" w:rsidRPr="009D6409" w:rsidRDefault="009D6409" w:rsidP="009D6409">
      <w:pPr>
        <w:spacing w:line="360" w:lineRule="auto"/>
        <w:jc w:val="both"/>
        <w:rPr>
          <w:b/>
          <w:lang w:val="es-MX"/>
        </w:rPr>
      </w:pPr>
    </w:p>
    <w:p w:rsidR="009D6409" w:rsidRPr="003F3E57" w:rsidRDefault="0016740C" w:rsidP="009D6409">
      <w:pPr>
        <w:spacing w:line="360" w:lineRule="auto"/>
        <w:jc w:val="both"/>
        <w:rPr>
          <w:b/>
          <w:u w:val="single"/>
          <w:lang w:val="es-MX"/>
        </w:rPr>
      </w:pPr>
      <w:r w:rsidRPr="003F3E57">
        <w:rPr>
          <w:b/>
          <w:u w:val="single"/>
          <w:lang w:val="es-MX"/>
        </w:rPr>
        <w:t>Quinta Unidad</w:t>
      </w:r>
    </w:p>
    <w:p w:rsidR="009D6409" w:rsidRPr="009D6409" w:rsidRDefault="009D6409" w:rsidP="009D6409">
      <w:pPr>
        <w:spacing w:line="360" w:lineRule="auto"/>
        <w:jc w:val="both"/>
        <w:rPr>
          <w:b/>
          <w:lang w:val="es-MX"/>
        </w:rPr>
      </w:pPr>
      <w:r w:rsidRPr="009D6409">
        <w:rPr>
          <w:b/>
          <w:lang w:val="es-MX"/>
        </w:rPr>
        <w:t>Interposición Laboral y Descentralización Productiva</w:t>
      </w:r>
      <w:r>
        <w:rPr>
          <w:b/>
          <w:lang w:val="es-MX"/>
        </w:rPr>
        <w:t xml:space="preserve"> (</w:t>
      </w:r>
      <w:r w:rsidR="00CF236E">
        <w:rPr>
          <w:b/>
          <w:lang w:val="es-MX"/>
        </w:rPr>
        <w:t xml:space="preserve">Dr. </w:t>
      </w:r>
      <w:r>
        <w:rPr>
          <w:b/>
          <w:lang w:val="es-MX"/>
        </w:rPr>
        <w:t>Diego Tosca)</w:t>
      </w:r>
      <w:r w:rsidR="00E03817">
        <w:rPr>
          <w:b/>
          <w:lang w:val="es-MX"/>
        </w:rPr>
        <w:t xml:space="preserve"> 4 </w:t>
      </w:r>
      <w:proofErr w:type="spellStart"/>
      <w:r w:rsidR="00E03817">
        <w:rPr>
          <w:b/>
          <w:lang w:val="es-MX"/>
        </w:rPr>
        <w:t>hs</w:t>
      </w:r>
      <w:proofErr w:type="spellEnd"/>
    </w:p>
    <w:p w:rsidR="009D6409" w:rsidRPr="00400FB9" w:rsidRDefault="009D6409" w:rsidP="009D6409">
      <w:pPr>
        <w:spacing w:line="360" w:lineRule="auto"/>
        <w:jc w:val="both"/>
        <w:rPr>
          <w:lang w:val="es-MX"/>
        </w:rPr>
      </w:pPr>
      <w:r w:rsidRPr="00400FB9">
        <w:rPr>
          <w:lang w:val="es-MX"/>
        </w:rPr>
        <w:t>1)</w:t>
      </w:r>
      <w:r w:rsidRPr="00400FB9">
        <w:rPr>
          <w:lang w:val="es-MX"/>
        </w:rPr>
        <w:tab/>
        <w:t xml:space="preserve">Cuestiones generales referidas a la intervención de terceros en la contratación laboral. </w:t>
      </w:r>
    </w:p>
    <w:p w:rsidR="009D6409" w:rsidRPr="00400FB9" w:rsidRDefault="009D6409" w:rsidP="009D6409">
      <w:pPr>
        <w:spacing w:line="360" w:lineRule="auto"/>
        <w:jc w:val="both"/>
        <w:rPr>
          <w:lang w:val="es-MX"/>
        </w:rPr>
      </w:pPr>
      <w:r w:rsidRPr="00400FB9">
        <w:rPr>
          <w:lang w:val="es-MX"/>
        </w:rPr>
        <w:t>2)</w:t>
      </w:r>
      <w:r w:rsidRPr="00400FB9">
        <w:rPr>
          <w:lang w:val="es-MX"/>
        </w:rPr>
        <w:tab/>
        <w:t xml:space="preserve">La descentralización productiva como modo de organización </w:t>
      </w:r>
      <w:proofErr w:type="spellStart"/>
      <w:r w:rsidRPr="00400FB9">
        <w:rPr>
          <w:lang w:val="es-MX"/>
        </w:rPr>
        <w:t>empresaria</w:t>
      </w:r>
      <w:proofErr w:type="spellEnd"/>
      <w:r w:rsidRPr="00400FB9">
        <w:rPr>
          <w:lang w:val="es-MX"/>
        </w:rPr>
        <w:t xml:space="preserve"> y como fenómeno </w:t>
      </w:r>
      <w:proofErr w:type="spellStart"/>
      <w:r w:rsidRPr="00400FB9">
        <w:rPr>
          <w:lang w:val="es-MX"/>
        </w:rPr>
        <w:t>precarizador</w:t>
      </w:r>
      <w:proofErr w:type="spellEnd"/>
      <w:r w:rsidRPr="00400FB9">
        <w:rPr>
          <w:lang w:val="es-MX"/>
        </w:rPr>
        <w:t xml:space="preserve">. </w:t>
      </w:r>
    </w:p>
    <w:p w:rsidR="009D6409" w:rsidRPr="00400FB9" w:rsidRDefault="009D6409" w:rsidP="009D6409">
      <w:pPr>
        <w:spacing w:line="360" w:lineRule="auto"/>
        <w:jc w:val="both"/>
        <w:rPr>
          <w:lang w:val="es-MX"/>
        </w:rPr>
      </w:pPr>
      <w:r w:rsidRPr="00400FB9">
        <w:rPr>
          <w:lang w:val="es-MX"/>
        </w:rPr>
        <w:t>3)</w:t>
      </w:r>
      <w:r w:rsidRPr="00400FB9">
        <w:rPr>
          <w:lang w:val="es-MX"/>
        </w:rPr>
        <w:tab/>
        <w:t xml:space="preserve">Cuestiones procesales. </w:t>
      </w:r>
    </w:p>
    <w:p w:rsidR="009D6409" w:rsidRPr="00400FB9" w:rsidRDefault="009D6409" w:rsidP="009D6409">
      <w:pPr>
        <w:spacing w:line="360" w:lineRule="auto"/>
        <w:jc w:val="both"/>
        <w:rPr>
          <w:lang w:val="es-MX"/>
        </w:rPr>
      </w:pPr>
      <w:r w:rsidRPr="00400FB9">
        <w:rPr>
          <w:lang w:val="es-MX"/>
        </w:rPr>
        <w:t>4)</w:t>
      </w:r>
      <w:r w:rsidRPr="00400FB9">
        <w:rPr>
          <w:lang w:val="es-MX"/>
        </w:rPr>
        <w:tab/>
        <w:t xml:space="preserve">Intermediación lícita e ilícita en las relaciones laborales. </w:t>
      </w:r>
    </w:p>
    <w:p w:rsidR="009D6409" w:rsidRPr="00400FB9" w:rsidRDefault="009D6409" w:rsidP="009D6409">
      <w:pPr>
        <w:spacing w:line="360" w:lineRule="auto"/>
        <w:jc w:val="both"/>
        <w:rPr>
          <w:lang w:val="es-MX"/>
        </w:rPr>
      </w:pPr>
      <w:r w:rsidRPr="00400FB9">
        <w:rPr>
          <w:lang w:val="es-MX"/>
        </w:rPr>
        <w:t>5)</w:t>
      </w:r>
      <w:r w:rsidRPr="00400FB9">
        <w:rPr>
          <w:lang w:val="es-MX"/>
        </w:rPr>
        <w:tab/>
        <w:t xml:space="preserve">Cesión de establecimiento y subcontratación de actividades. </w:t>
      </w:r>
    </w:p>
    <w:p w:rsidR="009D6409" w:rsidRPr="00400FB9" w:rsidRDefault="009D6409" w:rsidP="009D6409">
      <w:pPr>
        <w:spacing w:line="360" w:lineRule="auto"/>
        <w:jc w:val="both"/>
        <w:rPr>
          <w:lang w:val="es-MX"/>
        </w:rPr>
      </w:pPr>
      <w:r w:rsidRPr="00400FB9">
        <w:rPr>
          <w:lang w:val="es-MX"/>
        </w:rPr>
        <w:t>6)</w:t>
      </w:r>
      <w:r w:rsidRPr="00400FB9">
        <w:rPr>
          <w:lang w:val="es-MX"/>
        </w:rPr>
        <w:tab/>
        <w:t xml:space="preserve">Responsabilidad de los sujetos que conforman un grupo económico. </w:t>
      </w:r>
    </w:p>
    <w:p w:rsidR="009D6409" w:rsidRPr="00400FB9" w:rsidRDefault="009D6409" w:rsidP="009D6409">
      <w:pPr>
        <w:spacing w:line="360" w:lineRule="auto"/>
        <w:jc w:val="both"/>
        <w:rPr>
          <w:lang w:val="es-MX"/>
        </w:rPr>
      </w:pPr>
      <w:r w:rsidRPr="00400FB9">
        <w:rPr>
          <w:lang w:val="es-MX"/>
        </w:rPr>
        <w:t xml:space="preserve">4 horas. </w:t>
      </w:r>
    </w:p>
    <w:p w:rsidR="009D6409" w:rsidRPr="00400FB9" w:rsidRDefault="009D6409" w:rsidP="009D6409">
      <w:pPr>
        <w:spacing w:line="360" w:lineRule="auto"/>
        <w:jc w:val="both"/>
        <w:rPr>
          <w:lang w:val="es-MX"/>
        </w:rPr>
      </w:pPr>
    </w:p>
    <w:p w:rsidR="00676EC2" w:rsidRPr="003F3E57" w:rsidRDefault="0016740C" w:rsidP="003D3E54">
      <w:pPr>
        <w:spacing w:line="360" w:lineRule="auto"/>
        <w:jc w:val="both"/>
        <w:rPr>
          <w:b/>
          <w:u w:val="single"/>
          <w:lang w:val="es-MX"/>
        </w:rPr>
      </w:pPr>
      <w:r w:rsidRPr="003F3E57">
        <w:rPr>
          <w:b/>
          <w:u w:val="single"/>
          <w:lang w:val="es-MX"/>
        </w:rPr>
        <w:t>Sexta Unidad</w:t>
      </w:r>
    </w:p>
    <w:p w:rsidR="003D3E54" w:rsidRPr="00676EC2" w:rsidRDefault="00676EC2" w:rsidP="003D3E54">
      <w:pPr>
        <w:spacing w:line="360" w:lineRule="auto"/>
        <w:jc w:val="both"/>
        <w:rPr>
          <w:b/>
          <w:lang w:val="es-MX"/>
        </w:rPr>
      </w:pPr>
      <w:r w:rsidRPr="00676EC2">
        <w:rPr>
          <w:b/>
          <w:lang w:val="es-MX"/>
        </w:rPr>
        <w:t>El proceso laboral</w:t>
      </w:r>
      <w:r>
        <w:rPr>
          <w:b/>
          <w:lang w:val="es-MX"/>
        </w:rPr>
        <w:t xml:space="preserve"> (</w:t>
      </w:r>
      <w:proofErr w:type="spellStart"/>
      <w:r w:rsidR="00305812">
        <w:rPr>
          <w:b/>
          <w:lang w:val="es-MX"/>
        </w:rPr>
        <w:t>Dres</w:t>
      </w:r>
      <w:proofErr w:type="spellEnd"/>
      <w:r w:rsidR="00305812">
        <w:rPr>
          <w:b/>
          <w:lang w:val="es-MX"/>
        </w:rPr>
        <w:t xml:space="preserve"> </w:t>
      </w:r>
      <w:r w:rsidR="00305812" w:rsidRPr="00305812">
        <w:rPr>
          <w:b/>
          <w:lang w:val="es-MX"/>
        </w:rPr>
        <w:t xml:space="preserve">Aldana </w:t>
      </w:r>
      <w:proofErr w:type="spellStart"/>
      <w:r w:rsidR="00305812" w:rsidRPr="00305812">
        <w:rPr>
          <w:b/>
          <w:lang w:val="es-MX"/>
        </w:rPr>
        <w:t>Fabiche</w:t>
      </w:r>
      <w:proofErr w:type="spellEnd"/>
      <w:r w:rsidR="00305812">
        <w:rPr>
          <w:b/>
          <w:lang w:val="es-MX"/>
        </w:rPr>
        <w:t xml:space="preserve"> e </w:t>
      </w:r>
      <w:proofErr w:type="spellStart"/>
      <w:r w:rsidR="00305812">
        <w:rPr>
          <w:b/>
          <w:lang w:val="es-MX"/>
        </w:rPr>
        <w:t>Irilo</w:t>
      </w:r>
      <w:proofErr w:type="spellEnd"/>
      <w:r w:rsidR="00305812">
        <w:rPr>
          <w:b/>
          <w:lang w:val="es-MX"/>
        </w:rPr>
        <w:t xml:space="preserve"> </w:t>
      </w:r>
      <w:r>
        <w:rPr>
          <w:b/>
          <w:lang w:val="es-MX"/>
        </w:rPr>
        <w:t xml:space="preserve">Carril </w:t>
      </w:r>
      <w:proofErr w:type="gramStart"/>
      <w:r>
        <w:rPr>
          <w:b/>
          <w:lang w:val="es-MX"/>
        </w:rPr>
        <w:t>Campusano</w:t>
      </w:r>
      <w:r w:rsidR="00305812">
        <w:rPr>
          <w:b/>
          <w:lang w:val="es-MX"/>
        </w:rPr>
        <w:t xml:space="preserve"> </w:t>
      </w:r>
      <w:r>
        <w:rPr>
          <w:b/>
          <w:lang w:val="es-MX"/>
        </w:rPr>
        <w:t>)</w:t>
      </w:r>
      <w:proofErr w:type="gramEnd"/>
      <w:r w:rsidR="008D62CD">
        <w:rPr>
          <w:b/>
          <w:lang w:val="es-MX"/>
        </w:rPr>
        <w:t xml:space="preserve"> 4 </w:t>
      </w:r>
      <w:proofErr w:type="spellStart"/>
      <w:r w:rsidR="008D62CD">
        <w:rPr>
          <w:b/>
          <w:lang w:val="es-MX"/>
        </w:rPr>
        <w:t>hs</w:t>
      </w:r>
      <w:proofErr w:type="spellEnd"/>
      <w:r w:rsidR="008D62CD">
        <w:rPr>
          <w:b/>
          <w:lang w:val="es-MX"/>
        </w:rPr>
        <w:t>.</w:t>
      </w:r>
    </w:p>
    <w:p w:rsidR="003D3E54" w:rsidRPr="003D3E54" w:rsidRDefault="003D3E54" w:rsidP="003D3E54">
      <w:pPr>
        <w:spacing w:line="360" w:lineRule="auto"/>
        <w:jc w:val="both"/>
        <w:rPr>
          <w:lang w:val="es-MX"/>
        </w:rPr>
      </w:pPr>
      <w:r w:rsidRPr="003D3E54">
        <w:rPr>
          <w:lang w:val="es-MX"/>
        </w:rPr>
        <w:t>•</w:t>
      </w:r>
      <w:r w:rsidRPr="003D3E54">
        <w:rPr>
          <w:lang w:val="es-MX"/>
        </w:rPr>
        <w:tab/>
        <w:t>Conocer los principios generales del derecho del trabajo y los principios generales del proceso laboral como marco referencial para la práctica profesional.</w:t>
      </w:r>
    </w:p>
    <w:p w:rsidR="003D3E54" w:rsidRPr="003D3E54" w:rsidRDefault="003D3E54" w:rsidP="003D3E54">
      <w:pPr>
        <w:spacing w:line="360" w:lineRule="auto"/>
        <w:jc w:val="both"/>
        <w:rPr>
          <w:lang w:val="es-MX"/>
        </w:rPr>
      </w:pPr>
      <w:r w:rsidRPr="003D3E54">
        <w:rPr>
          <w:lang w:val="es-MX"/>
        </w:rPr>
        <w:t>•</w:t>
      </w:r>
      <w:r w:rsidRPr="003D3E54">
        <w:rPr>
          <w:lang w:val="es-MX"/>
        </w:rPr>
        <w:tab/>
        <w:t>Interpretar la norma procesal garantizando la tutela efectiva de las personas que trabajan.</w:t>
      </w:r>
    </w:p>
    <w:p w:rsidR="003D3E54" w:rsidRPr="003D3E54" w:rsidRDefault="003D3E54" w:rsidP="003D3E54">
      <w:pPr>
        <w:spacing w:line="360" w:lineRule="auto"/>
        <w:jc w:val="both"/>
        <w:rPr>
          <w:lang w:val="es-MX"/>
        </w:rPr>
      </w:pPr>
      <w:r w:rsidRPr="003D3E54">
        <w:rPr>
          <w:lang w:val="es-MX"/>
        </w:rPr>
        <w:t>•</w:t>
      </w:r>
      <w:r w:rsidRPr="003D3E54">
        <w:rPr>
          <w:lang w:val="es-MX"/>
        </w:rPr>
        <w:tab/>
        <w:t xml:space="preserve">Reflexionar e intercambiar opiniones críticas sobre el procedimiento judicial ante el fuero del trabajo.    </w:t>
      </w:r>
    </w:p>
    <w:p w:rsidR="003D3E54" w:rsidRPr="003D3E54" w:rsidRDefault="003D3E54" w:rsidP="003D3E54">
      <w:pPr>
        <w:spacing w:line="360" w:lineRule="auto"/>
        <w:jc w:val="both"/>
        <w:rPr>
          <w:lang w:val="es-MX"/>
        </w:rPr>
      </w:pPr>
      <w:r w:rsidRPr="003D3E54">
        <w:rPr>
          <w:lang w:val="es-MX"/>
        </w:rPr>
        <w:t>•</w:t>
      </w:r>
      <w:r w:rsidRPr="003D3E54">
        <w:rPr>
          <w:lang w:val="es-MX"/>
        </w:rPr>
        <w:tab/>
        <w:t>Analizar críticamente los obstáculos procesales que se plantean al momento de efectivizar los derechos sustanciales de las personas que trabajan.</w:t>
      </w:r>
    </w:p>
    <w:p w:rsidR="003D3E54" w:rsidRPr="003D3E54" w:rsidRDefault="003D3E54" w:rsidP="003D3E54">
      <w:pPr>
        <w:spacing w:line="360" w:lineRule="auto"/>
        <w:jc w:val="both"/>
        <w:rPr>
          <w:lang w:val="es-MX"/>
        </w:rPr>
      </w:pPr>
      <w:r w:rsidRPr="003D3E54">
        <w:rPr>
          <w:lang w:val="es-MX"/>
        </w:rPr>
        <w:t xml:space="preserve"> </w:t>
      </w:r>
    </w:p>
    <w:p w:rsidR="003D3E54" w:rsidRPr="00AC48ED" w:rsidRDefault="003D3E54" w:rsidP="003D3E54">
      <w:pPr>
        <w:spacing w:line="360" w:lineRule="auto"/>
        <w:jc w:val="both"/>
        <w:rPr>
          <w:u w:val="single"/>
          <w:lang w:val="es-MX"/>
        </w:rPr>
      </w:pPr>
      <w:r w:rsidRPr="00AC48ED">
        <w:rPr>
          <w:u w:val="single"/>
          <w:lang w:val="es-MX"/>
        </w:rPr>
        <w:t>PROPÓSITOS DE LOS DOCENTES:</w:t>
      </w:r>
    </w:p>
    <w:p w:rsidR="003D3E54" w:rsidRPr="003D3E54" w:rsidRDefault="003D3E54" w:rsidP="003D3E54">
      <w:pPr>
        <w:spacing w:line="360" w:lineRule="auto"/>
        <w:jc w:val="both"/>
        <w:rPr>
          <w:lang w:val="es-MX"/>
        </w:rPr>
      </w:pPr>
    </w:p>
    <w:p w:rsidR="003D3E54" w:rsidRPr="003D3E54" w:rsidRDefault="003D3E54" w:rsidP="003D3E54">
      <w:pPr>
        <w:spacing w:line="360" w:lineRule="auto"/>
        <w:jc w:val="both"/>
        <w:rPr>
          <w:lang w:val="es-MX"/>
        </w:rPr>
      </w:pPr>
      <w:r w:rsidRPr="003D3E54">
        <w:rPr>
          <w:lang w:val="es-MX"/>
        </w:rPr>
        <w:t>•</w:t>
      </w:r>
      <w:r w:rsidRPr="003D3E54">
        <w:rPr>
          <w:lang w:val="es-MX"/>
        </w:rPr>
        <w:tab/>
        <w:t>Ofrecer las herramientas teóricas necesarias para poder interpretar y operar la ley procesal en el ámbito nacional y en la provincia de Buenos Aires.</w:t>
      </w:r>
    </w:p>
    <w:p w:rsidR="003D3E54" w:rsidRPr="003D3E54" w:rsidRDefault="003D3E54" w:rsidP="003D3E54">
      <w:pPr>
        <w:spacing w:line="360" w:lineRule="auto"/>
        <w:jc w:val="both"/>
        <w:rPr>
          <w:lang w:val="es-MX"/>
        </w:rPr>
      </w:pPr>
      <w:r w:rsidRPr="003D3E54">
        <w:rPr>
          <w:lang w:val="es-MX"/>
        </w:rPr>
        <w:t>•</w:t>
      </w:r>
      <w:r w:rsidRPr="003D3E54">
        <w:rPr>
          <w:lang w:val="es-MX"/>
        </w:rPr>
        <w:tab/>
        <w:t>Generar espacios de reflexión sobre el procedimiento laboral.</w:t>
      </w:r>
    </w:p>
    <w:p w:rsidR="003D3E54" w:rsidRPr="003D3E54" w:rsidRDefault="003D3E54" w:rsidP="003D3E54">
      <w:pPr>
        <w:spacing w:line="360" w:lineRule="auto"/>
        <w:jc w:val="both"/>
        <w:rPr>
          <w:lang w:val="es-MX"/>
        </w:rPr>
      </w:pPr>
      <w:r w:rsidRPr="003D3E54">
        <w:rPr>
          <w:lang w:val="es-MX"/>
        </w:rPr>
        <w:lastRenderedPageBreak/>
        <w:t>•</w:t>
      </w:r>
      <w:r w:rsidRPr="003D3E54">
        <w:rPr>
          <w:lang w:val="es-MX"/>
        </w:rPr>
        <w:tab/>
        <w:t>Lograr que se valore el análisis jurídico de situaciones fácticas que se plantean en el proceso para poder diseñar la estrategia procesal adecuada.</w:t>
      </w:r>
    </w:p>
    <w:p w:rsidR="003D3E54" w:rsidRPr="003D3E54" w:rsidRDefault="003D3E54" w:rsidP="003D3E54">
      <w:pPr>
        <w:spacing w:line="360" w:lineRule="auto"/>
        <w:jc w:val="both"/>
        <w:rPr>
          <w:lang w:val="es-MX"/>
        </w:rPr>
      </w:pPr>
    </w:p>
    <w:p w:rsidR="003D3E54" w:rsidRPr="00AC48ED" w:rsidRDefault="003D3E54" w:rsidP="003D3E54">
      <w:pPr>
        <w:spacing w:line="360" w:lineRule="auto"/>
        <w:jc w:val="both"/>
        <w:rPr>
          <w:u w:val="single"/>
          <w:lang w:val="es-MX"/>
        </w:rPr>
      </w:pPr>
      <w:r w:rsidRPr="00AC48ED">
        <w:rPr>
          <w:u w:val="single"/>
          <w:lang w:val="es-MX"/>
        </w:rPr>
        <w:t>ENCUADRE METODOLÓGICO:</w:t>
      </w:r>
    </w:p>
    <w:p w:rsidR="003D3E54" w:rsidRPr="003D3E54" w:rsidRDefault="003D3E54" w:rsidP="003D3E54">
      <w:pPr>
        <w:spacing w:line="360" w:lineRule="auto"/>
        <w:jc w:val="both"/>
        <w:rPr>
          <w:lang w:val="es-MX"/>
        </w:rPr>
      </w:pPr>
    </w:p>
    <w:p w:rsidR="003D3E54" w:rsidRPr="003D3E54" w:rsidRDefault="003D3E54" w:rsidP="003D3E54">
      <w:pPr>
        <w:spacing w:line="360" w:lineRule="auto"/>
        <w:jc w:val="both"/>
        <w:rPr>
          <w:lang w:val="es-MX"/>
        </w:rPr>
      </w:pPr>
      <w:r w:rsidRPr="003D3E54">
        <w:rPr>
          <w:lang w:val="es-MX"/>
        </w:rPr>
        <w:t>Se desarrollará una clase teórica, participativa, sobre los contenidos del programa.                     Los conocimientos adquiridos, a través de la exposición, serán confrontados con experiencias de la realidad y temas de la actualidad.</w:t>
      </w:r>
    </w:p>
    <w:p w:rsidR="003D3E54" w:rsidRPr="003D3E54" w:rsidRDefault="003D3E54" w:rsidP="003D3E54">
      <w:pPr>
        <w:spacing w:line="360" w:lineRule="auto"/>
        <w:jc w:val="both"/>
        <w:rPr>
          <w:lang w:val="es-MX"/>
        </w:rPr>
      </w:pPr>
      <w:r w:rsidRPr="003D3E54">
        <w:rPr>
          <w:lang w:val="es-MX"/>
        </w:rPr>
        <w:t xml:space="preserve">Se dará lugar al debate, escuchando y respetando la opinión y los conocimientos de todos los miembros asistentes. </w:t>
      </w:r>
    </w:p>
    <w:p w:rsidR="003D3E54" w:rsidRPr="003D3E54" w:rsidRDefault="003D3E54" w:rsidP="003D3E54">
      <w:pPr>
        <w:spacing w:line="360" w:lineRule="auto"/>
        <w:jc w:val="both"/>
        <w:rPr>
          <w:lang w:val="es-MX"/>
        </w:rPr>
      </w:pPr>
      <w:r w:rsidRPr="003D3E54">
        <w:rPr>
          <w:lang w:val="es-MX"/>
        </w:rPr>
        <w:t>Por último, es necesario explicitar que a través de la exposición y debate, se procurara, que los participantes, alcancen individualmente: la reflexión crítica y la construcción de nuevos conocimientos, para poder ser aplicados posteriormente.</w:t>
      </w:r>
    </w:p>
    <w:p w:rsidR="003D3E54" w:rsidRPr="003D3E54" w:rsidRDefault="003D3E54" w:rsidP="003D3E54">
      <w:pPr>
        <w:spacing w:line="360" w:lineRule="auto"/>
        <w:jc w:val="both"/>
        <w:rPr>
          <w:lang w:val="es-MX"/>
        </w:rPr>
      </w:pPr>
    </w:p>
    <w:p w:rsidR="003D3E54" w:rsidRPr="00AC48ED" w:rsidRDefault="003D3E54" w:rsidP="003D3E54">
      <w:pPr>
        <w:spacing w:line="360" w:lineRule="auto"/>
        <w:jc w:val="both"/>
        <w:rPr>
          <w:u w:val="single"/>
          <w:lang w:val="es-MX"/>
        </w:rPr>
      </w:pPr>
    </w:p>
    <w:p w:rsidR="003D3E54" w:rsidRPr="00AC48ED" w:rsidRDefault="003D3E54" w:rsidP="003D3E54">
      <w:pPr>
        <w:spacing w:line="360" w:lineRule="auto"/>
        <w:jc w:val="both"/>
        <w:rPr>
          <w:u w:val="single"/>
          <w:lang w:val="es-MX"/>
        </w:rPr>
      </w:pPr>
      <w:r w:rsidRPr="00AC48ED">
        <w:rPr>
          <w:u w:val="single"/>
          <w:lang w:val="es-MX"/>
        </w:rPr>
        <w:t xml:space="preserve">RECURSOS: </w:t>
      </w:r>
    </w:p>
    <w:p w:rsidR="003D3E54" w:rsidRPr="003D3E54" w:rsidRDefault="003D3E54" w:rsidP="003D3E54">
      <w:pPr>
        <w:spacing w:line="360" w:lineRule="auto"/>
        <w:jc w:val="both"/>
        <w:rPr>
          <w:lang w:val="es-MX"/>
        </w:rPr>
      </w:pPr>
    </w:p>
    <w:p w:rsidR="003D3E54" w:rsidRPr="003D3E54" w:rsidRDefault="003D3E54" w:rsidP="003D3E54">
      <w:pPr>
        <w:spacing w:line="360" w:lineRule="auto"/>
        <w:jc w:val="both"/>
        <w:rPr>
          <w:lang w:val="es-MX"/>
        </w:rPr>
      </w:pPr>
      <w:r w:rsidRPr="003D3E54">
        <w:rPr>
          <w:lang w:val="es-MX"/>
        </w:rPr>
        <w:t>Los recursos que se utilizaran como soportes son: el programa de la clase, constitución nacional, constitución de la provincia de Buenos Aires, LCT, ley 18.345, normas de procedimiento laboral en la provincia de Buenos Aires: leyes 11.653, 15.057, artículos académicos que aborden los contenidos de la clase y las declaraciones del foro permanente de institutos del derecho del trabajo de la provincia de Buenos Aires.</w:t>
      </w:r>
    </w:p>
    <w:p w:rsidR="003D3E54" w:rsidRPr="003D3E54" w:rsidRDefault="003D3E54" w:rsidP="003D3E54">
      <w:pPr>
        <w:spacing w:line="360" w:lineRule="auto"/>
        <w:jc w:val="both"/>
        <w:rPr>
          <w:lang w:val="es-MX"/>
        </w:rPr>
      </w:pPr>
    </w:p>
    <w:p w:rsidR="003D3E54" w:rsidRPr="00AC48ED" w:rsidRDefault="003D3E54" w:rsidP="003D3E54">
      <w:pPr>
        <w:spacing w:line="360" w:lineRule="auto"/>
        <w:jc w:val="both"/>
        <w:rPr>
          <w:u w:val="single"/>
          <w:lang w:val="es-MX"/>
        </w:rPr>
      </w:pPr>
      <w:r w:rsidRPr="00AC48ED">
        <w:rPr>
          <w:u w:val="single"/>
          <w:lang w:val="es-MX"/>
        </w:rPr>
        <w:t>CONTENIDOS:</w:t>
      </w:r>
    </w:p>
    <w:p w:rsidR="003D3E54" w:rsidRPr="003D3E54" w:rsidRDefault="003D3E54" w:rsidP="003D3E54">
      <w:pPr>
        <w:spacing w:line="360" w:lineRule="auto"/>
        <w:jc w:val="both"/>
        <w:rPr>
          <w:lang w:val="es-MX"/>
        </w:rPr>
      </w:pPr>
    </w:p>
    <w:p w:rsidR="003D3E54" w:rsidRPr="003D3E54" w:rsidRDefault="003D3E54" w:rsidP="003D3E54">
      <w:pPr>
        <w:spacing w:line="360" w:lineRule="auto"/>
        <w:jc w:val="both"/>
        <w:rPr>
          <w:lang w:val="es-MX"/>
        </w:rPr>
      </w:pPr>
      <w:r w:rsidRPr="003D3E54">
        <w:rPr>
          <w:lang w:val="es-MX"/>
        </w:rPr>
        <w:t>•</w:t>
      </w:r>
      <w:r w:rsidRPr="003D3E54">
        <w:rPr>
          <w:lang w:val="es-MX"/>
        </w:rPr>
        <w:tab/>
        <w:t>Principios generales del derecho del trabajo y principios generales del derecho procesal del trabajo.</w:t>
      </w:r>
    </w:p>
    <w:p w:rsidR="003D3E54" w:rsidRPr="003D3E54" w:rsidRDefault="003D3E54" w:rsidP="003D3E54">
      <w:pPr>
        <w:spacing w:line="360" w:lineRule="auto"/>
        <w:jc w:val="both"/>
        <w:rPr>
          <w:lang w:val="es-MX"/>
        </w:rPr>
      </w:pPr>
      <w:r w:rsidRPr="003D3E54">
        <w:rPr>
          <w:lang w:val="es-MX"/>
        </w:rPr>
        <w:t>•</w:t>
      </w:r>
      <w:r w:rsidRPr="003D3E54">
        <w:rPr>
          <w:lang w:val="es-MX"/>
        </w:rPr>
        <w:tab/>
        <w:t>Antecedentes del fuero del trabajo.</w:t>
      </w:r>
    </w:p>
    <w:p w:rsidR="003D3E54" w:rsidRPr="003D3E54" w:rsidRDefault="003D3E54" w:rsidP="003D3E54">
      <w:pPr>
        <w:spacing w:line="360" w:lineRule="auto"/>
        <w:jc w:val="both"/>
        <w:rPr>
          <w:lang w:val="es-MX"/>
        </w:rPr>
      </w:pPr>
      <w:r w:rsidRPr="003D3E54">
        <w:rPr>
          <w:lang w:val="es-MX"/>
        </w:rPr>
        <w:t>•</w:t>
      </w:r>
      <w:r w:rsidRPr="003D3E54">
        <w:rPr>
          <w:lang w:val="es-MX"/>
        </w:rPr>
        <w:tab/>
        <w:t>Procedimiento laboral en la provincia de Buenos Aires. Análisis teórico- práctico. Comparación con el procedimiento en la justicia nacional del trabajo.</w:t>
      </w:r>
    </w:p>
    <w:p w:rsidR="003D3E54" w:rsidRPr="003D3E54" w:rsidRDefault="003D3E54" w:rsidP="003D3E54">
      <w:pPr>
        <w:spacing w:line="360" w:lineRule="auto"/>
        <w:jc w:val="both"/>
        <w:rPr>
          <w:lang w:val="es-MX"/>
        </w:rPr>
      </w:pPr>
    </w:p>
    <w:p w:rsidR="003D3E54" w:rsidRPr="003D3E54" w:rsidRDefault="003D3E54" w:rsidP="003D3E54">
      <w:pPr>
        <w:spacing w:line="360" w:lineRule="auto"/>
        <w:jc w:val="both"/>
        <w:rPr>
          <w:lang w:val="es-MX"/>
        </w:rPr>
      </w:pPr>
      <w:r w:rsidRPr="003D3E54">
        <w:rPr>
          <w:lang w:val="es-MX"/>
        </w:rPr>
        <w:t>BIBLIOGRAFÍA:</w:t>
      </w:r>
    </w:p>
    <w:p w:rsidR="003D3E54" w:rsidRPr="003D3E54" w:rsidRDefault="003D3E54" w:rsidP="003D3E54">
      <w:pPr>
        <w:spacing w:line="360" w:lineRule="auto"/>
        <w:jc w:val="both"/>
        <w:rPr>
          <w:lang w:val="es-MX"/>
        </w:rPr>
      </w:pPr>
    </w:p>
    <w:p w:rsidR="003D3E54" w:rsidRPr="003D3E54" w:rsidRDefault="003D3E54" w:rsidP="003D3E54">
      <w:pPr>
        <w:spacing w:line="360" w:lineRule="auto"/>
        <w:jc w:val="both"/>
        <w:rPr>
          <w:lang w:val="es-MX"/>
        </w:rPr>
      </w:pPr>
    </w:p>
    <w:p w:rsidR="003D3E54" w:rsidRPr="003D3E54" w:rsidRDefault="003D3E54" w:rsidP="003D3E54">
      <w:pPr>
        <w:spacing w:line="360" w:lineRule="auto"/>
        <w:jc w:val="both"/>
        <w:rPr>
          <w:lang w:val="es-MX"/>
        </w:rPr>
      </w:pPr>
      <w:r w:rsidRPr="003D3E54">
        <w:rPr>
          <w:lang w:val="es-MX"/>
        </w:rPr>
        <w:t>•</w:t>
      </w:r>
      <w:r w:rsidRPr="003D3E54">
        <w:rPr>
          <w:lang w:val="es-MX"/>
        </w:rPr>
        <w:tab/>
        <w:t>CORNAGLIA, Ricardo J., Reforma Laboral Análisis Crítico. Aportes para una Teoría General del Derecho del Trabajo en la Crisis, La Ley, Diciembre de 2001, Pág. 323.</w:t>
      </w:r>
    </w:p>
    <w:p w:rsidR="003D3E54" w:rsidRPr="003D3E54" w:rsidRDefault="003D3E54" w:rsidP="003D3E54">
      <w:pPr>
        <w:spacing w:line="360" w:lineRule="auto"/>
        <w:jc w:val="both"/>
        <w:rPr>
          <w:lang w:val="es-MX"/>
        </w:rPr>
      </w:pPr>
      <w:r w:rsidRPr="003D3E54">
        <w:rPr>
          <w:lang w:val="es-MX"/>
        </w:rPr>
        <w:t>•</w:t>
      </w:r>
      <w:r w:rsidRPr="003D3E54">
        <w:rPr>
          <w:lang w:val="es-MX"/>
        </w:rPr>
        <w:tab/>
        <w:t xml:space="preserve">CAÑAL, Diana Regina. Decisiones Judiciales: la relación entre normas de fondo y de forma. Editorial </w:t>
      </w:r>
      <w:proofErr w:type="spellStart"/>
      <w:r w:rsidRPr="003D3E54">
        <w:rPr>
          <w:lang w:val="es-MX"/>
        </w:rPr>
        <w:t>Quorum</w:t>
      </w:r>
      <w:proofErr w:type="spellEnd"/>
      <w:r w:rsidRPr="003D3E54">
        <w:rPr>
          <w:lang w:val="es-MX"/>
        </w:rPr>
        <w:t xml:space="preserve">, Buenos Aires, Setiembre de 2006. Editorial: </w:t>
      </w:r>
      <w:proofErr w:type="spellStart"/>
      <w:r w:rsidRPr="003D3E54">
        <w:rPr>
          <w:lang w:val="es-MX"/>
        </w:rPr>
        <w:t>Errepar</w:t>
      </w:r>
      <w:proofErr w:type="spellEnd"/>
      <w:r w:rsidRPr="003D3E54">
        <w:rPr>
          <w:lang w:val="es-MX"/>
        </w:rPr>
        <w:t>, Buenos Aires, Diciembre de 2011</w:t>
      </w:r>
    </w:p>
    <w:p w:rsidR="003D3E54" w:rsidRPr="003D3E54" w:rsidRDefault="003D3E54" w:rsidP="003D3E54">
      <w:pPr>
        <w:spacing w:line="360" w:lineRule="auto"/>
        <w:jc w:val="both"/>
        <w:rPr>
          <w:lang w:val="es-MX"/>
        </w:rPr>
      </w:pPr>
      <w:r w:rsidRPr="003D3E54">
        <w:rPr>
          <w:lang w:val="es-MX"/>
        </w:rPr>
        <w:lastRenderedPageBreak/>
        <w:t>•</w:t>
      </w:r>
      <w:r w:rsidRPr="003D3E54">
        <w:rPr>
          <w:lang w:val="es-MX"/>
        </w:rPr>
        <w:tab/>
        <w:t>ORSINI, Juan Ignacio, Los Principios del Derecho del trabajo, en Anales. Revista de la Facultad de Ciencias Jurídicas y Sociales de la Universidad Nacional de La Plata, nro. 40 2009/2010, p .498.</w:t>
      </w:r>
    </w:p>
    <w:p w:rsidR="003D3E54" w:rsidRPr="003D3E54" w:rsidRDefault="003D3E54" w:rsidP="003D3E54">
      <w:pPr>
        <w:spacing w:line="360" w:lineRule="auto"/>
        <w:jc w:val="both"/>
        <w:rPr>
          <w:lang w:val="es-MX"/>
        </w:rPr>
      </w:pPr>
      <w:r w:rsidRPr="003D3E54">
        <w:rPr>
          <w:lang w:val="es-MX"/>
        </w:rPr>
        <w:t>•</w:t>
      </w:r>
      <w:r w:rsidRPr="003D3E54">
        <w:rPr>
          <w:lang w:val="es-MX"/>
        </w:rPr>
        <w:tab/>
        <w:t xml:space="preserve">CAÑAL, Diana Regina. Una visión pragmática del Derecho. Editorial: </w:t>
      </w:r>
      <w:proofErr w:type="spellStart"/>
      <w:r w:rsidRPr="003D3E54">
        <w:rPr>
          <w:lang w:val="es-MX"/>
        </w:rPr>
        <w:t>Errepar</w:t>
      </w:r>
      <w:proofErr w:type="spellEnd"/>
      <w:r w:rsidRPr="003D3E54">
        <w:rPr>
          <w:lang w:val="es-MX"/>
        </w:rPr>
        <w:t>, Buenos Aires, Diciembre de 2011</w:t>
      </w:r>
    </w:p>
    <w:p w:rsidR="003D3E54" w:rsidRPr="003D3E54" w:rsidRDefault="003D3E54" w:rsidP="003D3E54">
      <w:pPr>
        <w:spacing w:line="360" w:lineRule="auto"/>
        <w:jc w:val="both"/>
        <w:rPr>
          <w:lang w:val="es-MX"/>
        </w:rPr>
      </w:pPr>
      <w:r w:rsidRPr="003D3E54">
        <w:rPr>
          <w:lang w:val="es-MX"/>
        </w:rPr>
        <w:t>•</w:t>
      </w:r>
      <w:r w:rsidRPr="003D3E54">
        <w:rPr>
          <w:lang w:val="es-MX"/>
        </w:rPr>
        <w:tab/>
        <w:t>ARESE, Mauricio Cesar, El principio protectorio procesal, XX Congreso Mundial de Derecho del Trabajo y de la Seguridad Social, Santiago de Chile. 25 al 28 de septiembre de 2012.</w:t>
      </w:r>
    </w:p>
    <w:p w:rsidR="003D3E54" w:rsidRPr="003D3E54" w:rsidRDefault="003D3E54" w:rsidP="003D3E54">
      <w:pPr>
        <w:spacing w:line="360" w:lineRule="auto"/>
        <w:jc w:val="both"/>
        <w:rPr>
          <w:lang w:val="es-MX"/>
        </w:rPr>
      </w:pPr>
      <w:r w:rsidRPr="003D3E54">
        <w:rPr>
          <w:lang w:val="es-MX"/>
        </w:rPr>
        <w:t>•</w:t>
      </w:r>
      <w:r w:rsidRPr="003D3E54">
        <w:rPr>
          <w:lang w:val="es-MX"/>
        </w:rPr>
        <w:tab/>
        <w:t xml:space="preserve">CAÑAL, Diana Regina, El fenómeno del desajuste entre los paradigmas normativos e interpretativos en el Derecho. El caso de los derechos humanos fundamentales en América Latina. La cuestión del trabajo y los problemas procesales• I Seminario Internacional de </w:t>
      </w:r>
      <w:proofErr w:type="spellStart"/>
      <w:r w:rsidRPr="003D3E54">
        <w:rPr>
          <w:lang w:val="es-MX"/>
        </w:rPr>
        <w:t>Direito</w:t>
      </w:r>
      <w:proofErr w:type="spellEnd"/>
      <w:r w:rsidRPr="003D3E54">
        <w:rPr>
          <w:lang w:val="es-MX"/>
        </w:rPr>
        <w:t xml:space="preserve"> do </w:t>
      </w:r>
      <w:proofErr w:type="spellStart"/>
      <w:r w:rsidRPr="003D3E54">
        <w:rPr>
          <w:lang w:val="es-MX"/>
        </w:rPr>
        <w:t>Trabalho</w:t>
      </w:r>
      <w:proofErr w:type="spellEnd"/>
      <w:r w:rsidRPr="003D3E54">
        <w:rPr>
          <w:lang w:val="es-MX"/>
        </w:rPr>
        <w:t xml:space="preserve"> e </w:t>
      </w:r>
      <w:proofErr w:type="spellStart"/>
      <w:r w:rsidRPr="003D3E54">
        <w:rPr>
          <w:lang w:val="es-MX"/>
        </w:rPr>
        <w:t>Processual</w:t>
      </w:r>
      <w:proofErr w:type="spellEnd"/>
      <w:r w:rsidRPr="003D3E54">
        <w:rPr>
          <w:lang w:val="es-MX"/>
        </w:rPr>
        <w:t xml:space="preserve"> do </w:t>
      </w:r>
      <w:proofErr w:type="spellStart"/>
      <w:r w:rsidRPr="003D3E54">
        <w:rPr>
          <w:lang w:val="es-MX"/>
        </w:rPr>
        <w:t>Trabalho</w:t>
      </w:r>
      <w:proofErr w:type="spellEnd"/>
      <w:r w:rsidRPr="003D3E54">
        <w:rPr>
          <w:lang w:val="es-MX"/>
        </w:rPr>
        <w:t>: Dilemas da “</w:t>
      </w:r>
      <w:proofErr w:type="spellStart"/>
      <w:r w:rsidRPr="003D3E54">
        <w:rPr>
          <w:lang w:val="es-MX"/>
        </w:rPr>
        <w:t>Globalizacao</w:t>
      </w:r>
      <w:proofErr w:type="spellEnd"/>
      <w:r w:rsidRPr="003D3E54">
        <w:rPr>
          <w:lang w:val="es-MX"/>
        </w:rPr>
        <w:t xml:space="preserve">, </w:t>
      </w:r>
      <w:proofErr w:type="spellStart"/>
      <w:r w:rsidRPr="003D3E54">
        <w:rPr>
          <w:lang w:val="es-MX"/>
        </w:rPr>
        <w:t>Direitos</w:t>
      </w:r>
      <w:proofErr w:type="spellEnd"/>
      <w:r w:rsidRPr="003D3E54">
        <w:rPr>
          <w:lang w:val="es-MX"/>
        </w:rPr>
        <w:t xml:space="preserve"> </w:t>
      </w:r>
      <w:proofErr w:type="spellStart"/>
      <w:r w:rsidRPr="003D3E54">
        <w:rPr>
          <w:lang w:val="es-MX"/>
        </w:rPr>
        <w:t>Fundamentais</w:t>
      </w:r>
      <w:proofErr w:type="spellEnd"/>
      <w:r w:rsidRPr="003D3E54">
        <w:rPr>
          <w:lang w:val="es-MX"/>
        </w:rPr>
        <w:t xml:space="preserve">, </w:t>
      </w:r>
      <w:proofErr w:type="spellStart"/>
      <w:r w:rsidRPr="003D3E54">
        <w:rPr>
          <w:lang w:val="es-MX"/>
        </w:rPr>
        <w:t>Diretos</w:t>
      </w:r>
      <w:proofErr w:type="spellEnd"/>
      <w:r w:rsidRPr="003D3E54">
        <w:rPr>
          <w:lang w:val="es-MX"/>
        </w:rPr>
        <w:t xml:space="preserve"> Humanos â Acceso a Justica. 24 de agosto de 2015.</w:t>
      </w:r>
    </w:p>
    <w:p w:rsidR="003D3E54" w:rsidRPr="003D3E54" w:rsidRDefault="003D3E54" w:rsidP="003D3E54">
      <w:pPr>
        <w:spacing w:line="360" w:lineRule="auto"/>
        <w:jc w:val="both"/>
        <w:rPr>
          <w:lang w:val="es-MX"/>
        </w:rPr>
      </w:pPr>
      <w:r w:rsidRPr="003D3E54">
        <w:rPr>
          <w:lang w:val="es-MX"/>
        </w:rPr>
        <w:t>•</w:t>
      </w:r>
      <w:r w:rsidRPr="003D3E54">
        <w:rPr>
          <w:lang w:val="es-MX"/>
        </w:rPr>
        <w:tab/>
        <w:t>CAÑAL, Diana Regina, El Derecho del Trabajo. Una visión de nuestro tiempo.</w:t>
      </w:r>
    </w:p>
    <w:p w:rsidR="003D3E54" w:rsidRPr="003D3E54" w:rsidRDefault="003D3E54" w:rsidP="003D3E54">
      <w:pPr>
        <w:spacing w:line="360" w:lineRule="auto"/>
        <w:jc w:val="both"/>
        <w:rPr>
          <w:lang w:val="es-MX"/>
        </w:rPr>
      </w:pPr>
      <w:r w:rsidRPr="003D3E54">
        <w:rPr>
          <w:lang w:val="es-MX"/>
        </w:rPr>
        <w:t>•</w:t>
      </w:r>
      <w:r w:rsidRPr="003D3E54">
        <w:rPr>
          <w:lang w:val="es-MX"/>
        </w:rPr>
        <w:tab/>
        <w:t xml:space="preserve">STAGNARO, Andrés, Y nació Un derecho. Los Tribunales del Trabajo en la Provincia de Buenos Aires, Editorial </w:t>
      </w:r>
      <w:proofErr w:type="spellStart"/>
      <w:r w:rsidRPr="003D3E54">
        <w:rPr>
          <w:lang w:val="es-MX"/>
        </w:rPr>
        <w:t>Biblos</w:t>
      </w:r>
      <w:proofErr w:type="spellEnd"/>
      <w:r w:rsidRPr="003D3E54">
        <w:rPr>
          <w:lang w:val="es-MX"/>
        </w:rPr>
        <w:t xml:space="preserve">, Colección Ciudadanía e Inclusión, 2018, </w:t>
      </w:r>
      <w:proofErr w:type="spellStart"/>
      <w:r w:rsidRPr="003D3E54">
        <w:rPr>
          <w:lang w:val="es-MX"/>
        </w:rPr>
        <w:t>pagina</w:t>
      </w:r>
      <w:proofErr w:type="spellEnd"/>
      <w:r w:rsidRPr="003D3E54">
        <w:rPr>
          <w:lang w:val="es-MX"/>
        </w:rPr>
        <w:t xml:space="preserve"> 94. </w:t>
      </w:r>
    </w:p>
    <w:p w:rsidR="003D3E54" w:rsidRDefault="003D3E54" w:rsidP="003D3E54">
      <w:pPr>
        <w:spacing w:line="360" w:lineRule="auto"/>
        <w:jc w:val="both"/>
        <w:rPr>
          <w:lang w:val="es-MX"/>
        </w:rPr>
      </w:pPr>
      <w:r w:rsidRPr="003D3E54">
        <w:rPr>
          <w:lang w:val="es-MX"/>
        </w:rPr>
        <w:t>•</w:t>
      </w:r>
      <w:r w:rsidRPr="003D3E54">
        <w:rPr>
          <w:lang w:val="es-MX"/>
        </w:rPr>
        <w:tab/>
        <w:t>GIULIANO, Daniel G., Nueva ley de procedimiento laboral bonaerense, Temas de Derecho Laboral y de la Seguridad Social, Diciembre 2018.</w:t>
      </w:r>
    </w:p>
    <w:p w:rsidR="00342588" w:rsidRDefault="00342588" w:rsidP="003D3E54">
      <w:pPr>
        <w:spacing w:line="360" w:lineRule="auto"/>
        <w:jc w:val="both"/>
        <w:rPr>
          <w:lang w:val="es-MX"/>
        </w:rPr>
      </w:pPr>
    </w:p>
    <w:p w:rsidR="008D62CD" w:rsidRDefault="008D62CD" w:rsidP="003D3E54">
      <w:pPr>
        <w:spacing w:line="360" w:lineRule="auto"/>
        <w:jc w:val="both"/>
        <w:rPr>
          <w:b/>
          <w:lang w:val="es-MX"/>
        </w:rPr>
      </w:pPr>
    </w:p>
    <w:p w:rsidR="008D62CD" w:rsidRPr="00305812" w:rsidRDefault="00305812" w:rsidP="003D3E54">
      <w:pPr>
        <w:spacing w:line="360" w:lineRule="auto"/>
        <w:jc w:val="both"/>
        <w:rPr>
          <w:b/>
          <w:u w:val="single"/>
          <w:lang w:val="es-MX"/>
        </w:rPr>
      </w:pPr>
      <w:r w:rsidRPr="00305812">
        <w:rPr>
          <w:b/>
          <w:u w:val="single"/>
          <w:lang w:val="es-MX"/>
        </w:rPr>
        <w:t>Séptima</w:t>
      </w:r>
      <w:r w:rsidR="0016740C" w:rsidRPr="00305812">
        <w:rPr>
          <w:b/>
          <w:u w:val="single"/>
          <w:lang w:val="es-MX"/>
        </w:rPr>
        <w:t xml:space="preserve"> Unidad</w:t>
      </w:r>
    </w:p>
    <w:p w:rsidR="008D62CD" w:rsidRDefault="00342588" w:rsidP="003D3E54">
      <w:pPr>
        <w:spacing w:line="360" w:lineRule="auto"/>
        <w:jc w:val="both"/>
        <w:rPr>
          <w:b/>
          <w:lang w:val="es-MX"/>
        </w:rPr>
      </w:pPr>
      <w:r w:rsidRPr="00342588">
        <w:rPr>
          <w:b/>
          <w:lang w:val="es-MX"/>
        </w:rPr>
        <w:t>Empresa y Tercerización</w:t>
      </w:r>
      <w:r w:rsidR="008D62CD">
        <w:rPr>
          <w:b/>
          <w:lang w:val="es-MX"/>
        </w:rPr>
        <w:t xml:space="preserve"> (</w:t>
      </w:r>
      <w:r w:rsidR="00305812">
        <w:rPr>
          <w:b/>
          <w:lang w:val="es-MX"/>
        </w:rPr>
        <w:t xml:space="preserve">Dr. </w:t>
      </w:r>
      <w:r w:rsidR="008D62CD">
        <w:rPr>
          <w:b/>
          <w:lang w:val="es-MX"/>
        </w:rPr>
        <w:t xml:space="preserve">Antonio Barrera </w:t>
      </w:r>
      <w:proofErr w:type="spellStart"/>
      <w:r w:rsidR="008D62CD">
        <w:rPr>
          <w:b/>
          <w:lang w:val="es-MX"/>
        </w:rPr>
        <w:t>Nicholson</w:t>
      </w:r>
      <w:proofErr w:type="spellEnd"/>
      <w:r w:rsidR="008D62CD">
        <w:rPr>
          <w:b/>
          <w:lang w:val="es-MX"/>
        </w:rPr>
        <w:t xml:space="preserve">) 4 </w:t>
      </w:r>
      <w:proofErr w:type="spellStart"/>
      <w:r w:rsidR="008D62CD">
        <w:rPr>
          <w:b/>
          <w:lang w:val="es-MX"/>
        </w:rPr>
        <w:t>hs</w:t>
      </w:r>
      <w:proofErr w:type="spellEnd"/>
      <w:r w:rsidR="008D62CD">
        <w:rPr>
          <w:b/>
          <w:lang w:val="es-MX"/>
        </w:rPr>
        <w:t>.</w:t>
      </w:r>
    </w:p>
    <w:p w:rsidR="003D3E54" w:rsidRDefault="00342588" w:rsidP="003D3E54">
      <w:pPr>
        <w:spacing w:line="360" w:lineRule="auto"/>
        <w:jc w:val="both"/>
        <w:rPr>
          <w:lang w:val="es-MX"/>
        </w:rPr>
      </w:pPr>
      <w:r>
        <w:rPr>
          <w:lang w:val="es-MX"/>
        </w:rPr>
        <w:t xml:space="preserve"> </w:t>
      </w:r>
      <w:r w:rsidRPr="00342588">
        <w:rPr>
          <w:lang w:val="es-MX"/>
        </w:rPr>
        <w:t>El Taylorismo-</w:t>
      </w:r>
      <w:proofErr w:type="spellStart"/>
      <w:r w:rsidRPr="00342588">
        <w:rPr>
          <w:lang w:val="es-MX"/>
        </w:rPr>
        <w:t>Fordismo</w:t>
      </w:r>
      <w:proofErr w:type="spellEnd"/>
      <w:r w:rsidRPr="00342588">
        <w:rPr>
          <w:lang w:val="es-MX"/>
        </w:rPr>
        <w:t xml:space="preserve"> y la relación de dependencia</w:t>
      </w:r>
      <w:r>
        <w:rPr>
          <w:lang w:val="es-MX"/>
        </w:rPr>
        <w:t xml:space="preserve"> Análisis desde el marco histórico jurídico, de las actuales figuras de subcontrataciones, y sus efectos en el mundo del Trabajo. (Barrera </w:t>
      </w:r>
      <w:proofErr w:type="spellStart"/>
      <w:r>
        <w:rPr>
          <w:lang w:val="es-MX"/>
        </w:rPr>
        <w:t>Nicholson</w:t>
      </w:r>
      <w:proofErr w:type="spellEnd"/>
      <w:r>
        <w:rPr>
          <w:lang w:val="es-MX"/>
        </w:rPr>
        <w:t>).</w:t>
      </w:r>
    </w:p>
    <w:p w:rsidR="008D62CD" w:rsidRDefault="008D62CD" w:rsidP="003D3E54">
      <w:pPr>
        <w:spacing w:line="360" w:lineRule="auto"/>
        <w:jc w:val="both"/>
        <w:rPr>
          <w:lang w:val="es-MX"/>
        </w:rPr>
      </w:pPr>
    </w:p>
    <w:p w:rsidR="008D62CD" w:rsidRDefault="008D62CD" w:rsidP="003D3E54">
      <w:pPr>
        <w:spacing w:line="360" w:lineRule="auto"/>
        <w:jc w:val="both"/>
        <w:rPr>
          <w:lang w:val="es-MX"/>
        </w:rPr>
      </w:pPr>
    </w:p>
    <w:p w:rsidR="0016740C" w:rsidRPr="00AC48ED" w:rsidRDefault="00AC48ED" w:rsidP="003D3E54">
      <w:pPr>
        <w:spacing w:line="360" w:lineRule="auto"/>
        <w:jc w:val="both"/>
        <w:rPr>
          <w:b/>
          <w:u w:val="single"/>
          <w:lang w:val="es-MX"/>
        </w:rPr>
      </w:pPr>
      <w:r w:rsidRPr="00AC48ED">
        <w:rPr>
          <w:b/>
          <w:u w:val="single"/>
          <w:lang w:val="es-MX"/>
        </w:rPr>
        <w:t xml:space="preserve">Octava </w:t>
      </w:r>
      <w:r w:rsidR="0016740C" w:rsidRPr="00AC48ED">
        <w:rPr>
          <w:b/>
          <w:u w:val="single"/>
          <w:lang w:val="es-MX"/>
        </w:rPr>
        <w:t>Unidad</w:t>
      </w:r>
    </w:p>
    <w:p w:rsidR="0016740C" w:rsidRDefault="006D6089" w:rsidP="003D3E54">
      <w:pPr>
        <w:spacing w:line="360" w:lineRule="auto"/>
        <w:jc w:val="both"/>
        <w:rPr>
          <w:b/>
          <w:lang w:val="es-MX"/>
        </w:rPr>
      </w:pPr>
      <w:r w:rsidRPr="006D6089">
        <w:rPr>
          <w:b/>
          <w:lang w:val="es-MX"/>
        </w:rPr>
        <w:t>Impacto de las nuevas tecnologías de la información y la comunic</w:t>
      </w:r>
      <w:r>
        <w:rPr>
          <w:b/>
          <w:lang w:val="es-MX"/>
        </w:rPr>
        <w:t>ación en el derecho del trabajo (</w:t>
      </w:r>
      <w:r w:rsidR="00AC48ED">
        <w:rPr>
          <w:b/>
          <w:lang w:val="es-MX"/>
        </w:rPr>
        <w:t>Dr.</w:t>
      </w:r>
      <w:r>
        <w:rPr>
          <w:b/>
          <w:lang w:val="es-MX"/>
        </w:rPr>
        <w:t xml:space="preserve"> David Duarte). 4 </w:t>
      </w:r>
      <w:proofErr w:type="spellStart"/>
      <w:r>
        <w:rPr>
          <w:b/>
          <w:lang w:val="es-MX"/>
        </w:rPr>
        <w:t>hs</w:t>
      </w:r>
      <w:proofErr w:type="spellEnd"/>
      <w:r>
        <w:rPr>
          <w:b/>
          <w:lang w:val="es-MX"/>
        </w:rPr>
        <w:t>.</w:t>
      </w:r>
    </w:p>
    <w:p w:rsidR="008D62CD" w:rsidRDefault="0016740C" w:rsidP="003D3E54">
      <w:pPr>
        <w:spacing w:line="360" w:lineRule="auto"/>
        <w:jc w:val="both"/>
        <w:rPr>
          <w:lang w:val="es-MX"/>
        </w:rPr>
      </w:pPr>
      <w:r w:rsidRPr="0016740C">
        <w:rPr>
          <w:lang w:val="es-MX"/>
        </w:rPr>
        <w:t>E</w:t>
      </w:r>
      <w:r w:rsidR="006D6089">
        <w:rPr>
          <w:lang w:val="es-MX"/>
        </w:rPr>
        <w:t>conomía de Plataforma.</w:t>
      </w:r>
      <w:r w:rsidR="008D62CD">
        <w:rPr>
          <w:lang w:val="es-MX"/>
        </w:rPr>
        <w:t xml:space="preserve"> Las Apps: La explotación del Trabajo en la era digital.</w:t>
      </w:r>
      <w:r w:rsidR="00952B29">
        <w:rPr>
          <w:lang w:val="es-MX"/>
        </w:rPr>
        <w:t xml:space="preserve"> ¿Relación laboral o comercial?</w:t>
      </w:r>
      <w:r w:rsidR="008D62CD">
        <w:rPr>
          <w:lang w:val="es-MX"/>
        </w:rPr>
        <w:t xml:space="preserve"> ¿</w:t>
      </w:r>
      <w:proofErr w:type="spellStart"/>
      <w:r w:rsidR="008D62CD">
        <w:rPr>
          <w:lang w:val="es-MX"/>
        </w:rPr>
        <w:t>Monotributo</w:t>
      </w:r>
      <w:proofErr w:type="spellEnd"/>
      <w:r w:rsidR="008D62CD">
        <w:rPr>
          <w:lang w:val="es-MX"/>
        </w:rPr>
        <w:t xml:space="preserve"> o contrato de Trabajo?</w:t>
      </w:r>
    </w:p>
    <w:p w:rsidR="003D3E54" w:rsidRDefault="003D3E54" w:rsidP="003D3E54">
      <w:pPr>
        <w:spacing w:line="360" w:lineRule="auto"/>
        <w:jc w:val="both"/>
        <w:rPr>
          <w:lang w:val="es-MX"/>
        </w:rPr>
      </w:pPr>
    </w:p>
    <w:p w:rsidR="00202D1C" w:rsidRDefault="00AC48ED" w:rsidP="003D3E54">
      <w:pPr>
        <w:spacing w:line="360" w:lineRule="auto"/>
        <w:jc w:val="both"/>
        <w:rPr>
          <w:lang w:val="es-MX"/>
        </w:rPr>
      </w:pPr>
      <w:r w:rsidRPr="00AC48ED">
        <w:rPr>
          <w:b/>
          <w:u w:val="single"/>
          <w:lang w:val="es-MX"/>
        </w:rPr>
        <w:t xml:space="preserve">Novena </w:t>
      </w:r>
      <w:r w:rsidR="0016740C" w:rsidRPr="00AC48ED">
        <w:rPr>
          <w:b/>
          <w:u w:val="single"/>
          <w:lang w:val="es-MX"/>
        </w:rPr>
        <w:t>Unidad</w:t>
      </w:r>
      <w:r w:rsidR="0016740C">
        <w:rPr>
          <w:lang w:val="es-MX"/>
        </w:rPr>
        <w:t xml:space="preserve">  </w:t>
      </w:r>
    </w:p>
    <w:p w:rsidR="00CA17BD" w:rsidRDefault="00CA17BD" w:rsidP="003D3E54">
      <w:pPr>
        <w:spacing w:line="360" w:lineRule="auto"/>
        <w:jc w:val="both"/>
        <w:rPr>
          <w:lang w:val="es-MX"/>
        </w:rPr>
      </w:pPr>
    </w:p>
    <w:p w:rsidR="0016740C" w:rsidRPr="00AC48ED" w:rsidRDefault="00AC48ED" w:rsidP="0016740C">
      <w:pPr>
        <w:spacing w:line="360" w:lineRule="auto"/>
        <w:jc w:val="both"/>
        <w:rPr>
          <w:b/>
          <w:lang w:val="es-MX"/>
        </w:rPr>
      </w:pPr>
      <w:r>
        <w:rPr>
          <w:b/>
          <w:lang w:val="es-MX"/>
        </w:rPr>
        <w:t xml:space="preserve">Derecho Colectivo del Trabajo </w:t>
      </w:r>
      <w:r w:rsidRPr="00AC48ED">
        <w:rPr>
          <w:b/>
          <w:lang w:val="es-MX"/>
        </w:rPr>
        <w:t xml:space="preserve">(Dr. Matías </w:t>
      </w:r>
      <w:proofErr w:type="spellStart"/>
      <w:proofErr w:type="gramStart"/>
      <w:r w:rsidRPr="00AC48ED">
        <w:rPr>
          <w:b/>
          <w:lang w:val="es-MX"/>
        </w:rPr>
        <w:t>Cremonte</w:t>
      </w:r>
      <w:proofErr w:type="spellEnd"/>
      <w:r w:rsidRPr="00AC48ED">
        <w:rPr>
          <w:b/>
          <w:lang w:val="es-MX"/>
        </w:rPr>
        <w:t xml:space="preserve"> )</w:t>
      </w:r>
      <w:proofErr w:type="gramEnd"/>
      <w:r w:rsidRPr="00AC48ED">
        <w:rPr>
          <w:b/>
          <w:lang w:val="es-MX"/>
        </w:rPr>
        <w:t xml:space="preserve"> 4 </w:t>
      </w:r>
      <w:proofErr w:type="spellStart"/>
      <w:r w:rsidRPr="00AC48ED">
        <w:rPr>
          <w:b/>
          <w:lang w:val="es-MX"/>
        </w:rPr>
        <w:t>hs</w:t>
      </w:r>
      <w:proofErr w:type="spellEnd"/>
      <w:r w:rsidRPr="00AC48ED">
        <w:rPr>
          <w:b/>
          <w:lang w:val="es-MX"/>
        </w:rPr>
        <w:t>.</w:t>
      </w:r>
    </w:p>
    <w:p w:rsidR="0016740C" w:rsidRPr="0016740C" w:rsidRDefault="0016740C" w:rsidP="0016740C">
      <w:pPr>
        <w:spacing w:line="360" w:lineRule="auto"/>
        <w:jc w:val="both"/>
        <w:rPr>
          <w:lang w:val="es-MX"/>
        </w:rPr>
      </w:pPr>
      <w:r w:rsidRPr="0016740C">
        <w:rPr>
          <w:lang w:val="es-MX"/>
        </w:rPr>
        <w:t>Origen histórico. Antecedentes normativos. Derecho comparado. Libertad Sindical: derecho de asociación, negociación colectiva y huelga.</w:t>
      </w:r>
    </w:p>
    <w:p w:rsidR="0016740C" w:rsidRPr="0016740C" w:rsidRDefault="0016740C" w:rsidP="0016740C">
      <w:pPr>
        <w:spacing w:line="360" w:lineRule="auto"/>
        <w:jc w:val="both"/>
        <w:rPr>
          <w:lang w:val="es-MX"/>
        </w:rPr>
      </w:pPr>
      <w:r w:rsidRPr="0016740C">
        <w:rPr>
          <w:lang w:val="es-MX"/>
        </w:rPr>
        <w:lastRenderedPageBreak/>
        <w:t>Derecho de Asociación: tipos de sindicatos, modelo sindical argentino, encuadramiento sindical, jurisprudencia de la CSJN y de la OIT.</w:t>
      </w:r>
    </w:p>
    <w:p w:rsidR="0016740C" w:rsidRPr="0016740C" w:rsidRDefault="0016740C" w:rsidP="0016740C">
      <w:pPr>
        <w:spacing w:line="360" w:lineRule="auto"/>
        <w:jc w:val="both"/>
        <w:rPr>
          <w:lang w:val="es-MX"/>
        </w:rPr>
      </w:pPr>
      <w:r w:rsidRPr="0016740C">
        <w:rPr>
          <w:lang w:val="es-MX"/>
        </w:rPr>
        <w:t xml:space="preserve">Negociación Colectiva: niveles de negociación, procedimiento, materias, homologación, </w:t>
      </w:r>
      <w:proofErr w:type="spellStart"/>
      <w:r w:rsidRPr="0016740C">
        <w:rPr>
          <w:lang w:val="es-MX"/>
        </w:rPr>
        <w:t>ultraactividad</w:t>
      </w:r>
      <w:proofErr w:type="spellEnd"/>
      <w:r w:rsidRPr="0016740C">
        <w:rPr>
          <w:lang w:val="es-MX"/>
        </w:rPr>
        <w:t>, encuadramiento convencional.</w:t>
      </w:r>
    </w:p>
    <w:p w:rsidR="0016740C" w:rsidRPr="0016740C" w:rsidRDefault="0016740C" w:rsidP="0016740C">
      <w:pPr>
        <w:spacing w:line="360" w:lineRule="auto"/>
        <w:jc w:val="both"/>
        <w:rPr>
          <w:lang w:val="es-MX"/>
        </w:rPr>
      </w:pPr>
      <w:r w:rsidRPr="0016740C">
        <w:rPr>
          <w:lang w:val="es-MX"/>
        </w:rPr>
        <w:t>Derecho de Huelga: los conflictos colectivos de trabajo, titularidad del derecho de huelga, normativa, conciliación obligatoria, servicios públicos esenciales.</w:t>
      </w:r>
    </w:p>
    <w:p w:rsidR="0016740C" w:rsidRDefault="0016740C" w:rsidP="003D3E54">
      <w:pPr>
        <w:spacing w:line="360" w:lineRule="auto"/>
        <w:jc w:val="both"/>
        <w:rPr>
          <w:lang w:val="es-MX"/>
        </w:rPr>
      </w:pPr>
    </w:p>
    <w:p w:rsidR="00C86307" w:rsidRPr="00C86307" w:rsidRDefault="00C86307" w:rsidP="003D3E54">
      <w:pPr>
        <w:spacing w:line="360" w:lineRule="auto"/>
        <w:jc w:val="both"/>
        <w:rPr>
          <w:u w:val="single"/>
          <w:lang w:val="es-MX"/>
        </w:rPr>
      </w:pPr>
      <w:r w:rsidRPr="00C86307">
        <w:rPr>
          <w:b/>
          <w:u w:val="single"/>
          <w:lang w:val="es-MX"/>
        </w:rPr>
        <w:t xml:space="preserve">Décima </w:t>
      </w:r>
      <w:r w:rsidR="0016740C" w:rsidRPr="00C86307">
        <w:rPr>
          <w:b/>
          <w:u w:val="single"/>
          <w:lang w:val="es-MX"/>
        </w:rPr>
        <w:t>Unidad</w:t>
      </w:r>
      <w:r w:rsidR="00946553" w:rsidRPr="00C86307">
        <w:rPr>
          <w:u w:val="single"/>
          <w:lang w:val="es-MX"/>
        </w:rPr>
        <w:t xml:space="preserve"> </w:t>
      </w:r>
    </w:p>
    <w:p w:rsidR="00C86307" w:rsidRPr="00C86307" w:rsidRDefault="00946553" w:rsidP="00C86307">
      <w:pPr>
        <w:spacing w:line="360" w:lineRule="auto"/>
        <w:jc w:val="both"/>
        <w:rPr>
          <w:b/>
          <w:lang w:val="es-MX"/>
        </w:rPr>
      </w:pPr>
      <w:r>
        <w:rPr>
          <w:lang w:val="es-MX"/>
        </w:rPr>
        <w:t>Proy</w:t>
      </w:r>
      <w:r w:rsidR="00C86307">
        <w:rPr>
          <w:lang w:val="es-MX"/>
        </w:rPr>
        <w:t xml:space="preserve">ecto de ley de Reforma Laboral. </w:t>
      </w:r>
      <w:r>
        <w:rPr>
          <w:lang w:val="es-MX"/>
        </w:rPr>
        <w:t>Extensión de condena en etapa de ejecución. Cuesti</w:t>
      </w:r>
      <w:r w:rsidR="00C86307">
        <w:rPr>
          <w:lang w:val="es-MX"/>
        </w:rPr>
        <w:t xml:space="preserve">ones sustanciales y procesales. </w:t>
      </w:r>
      <w:r w:rsidR="003C7A08">
        <w:rPr>
          <w:lang w:val="es-MX"/>
        </w:rPr>
        <w:t>Liquidaciones y taller práctico de casos</w:t>
      </w:r>
      <w:r w:rsidR="00C86307">
        <w:rPr>
          <w:lang w:val="es-MX"/>
        </w:rPr>
        <w:t xml:space="preserve">. </w:t>
      </w:r>
      <w:r w:rsidR="00C86307" w:rsidRPr="00C86307">
        <w:rPr>
          <w:lang w:val="es-MX"/>
        </w:rPr>
        <w:t>(</w:t>
      </w:r>
      <w:r w:rsidR="00C86307" w:rsidRPr="00C86307">
        <w:rPr>
          <w:b/>
          <w:lang w:val="es-MX"/>
        </w:rPr>
        <w:t xml:space="preserve">Profesoras </w:t>
      </w:r>
      <w:proofErr w:type="spellStart"/>
      <w:r w:rsidR="00C86307" w:rsidRPr="00C86307">
        <w:rPr>
          <w:b/>
          <w:lang w:val="es-MX"/>
        </w:rPr>
        <w:t>Analía</w:t>
      </w:r>
      <w:proofErr w:type="spellEnd"/>
      <w:r w:rsidR="00C86307" w:rsidRPr="00C86307">
        <w:rPr>
          <w:b/>
          <w:lang w:val="es-MX"/>
        </w:rPr>
        <w:t xml:space="preserve"> </w:t>
      </w:r>
      <w:proofErr w:type="spellStart"/>
      <w:r w:rsidR="00C86307" w:rsidRPr="00C86307">
        <w:rPr>
          <w:b/>
          <w:lang w:val="es-MX"/>
        </w:rPr>
        <w:t>Viganó</w:t>
      </w:r>
      <w:proofErr w:type="spellEnd"/>
      <w:r w:rsidR="00C86307" w:rsidRPr="00C86307">
        <w:rPr>
          <w:b/>
          <w:lang w:val="es-MX"/>
        </w:rPr>
        <w:t xml:space="preserve"> y Adriana Rodríguez) 4 horas.</w:t>
      </w:r>
    </w:p>
    <w:p w:rsidR="003C7A08" w:rsidRDefault="003C7A08" w:rsidP="003D3E54">
      <w:pPr>
        <w:spacing w:line="360" w:lineRule="auto"/>
        <w:jc w:val="both"/>
        <w:rPr>
          <w:lang w:val="es-MX"/>
        </w:rPr>
      </w:pPr>
    </w:p>
    <w:p w:rsidR="0016740C" w:rsidRDefault="0016740C" w:rsidP="003D3E54">
      <w:pPr>
        <w:spacing w:line="360" w:lineRule="auto"/>
        <w:jc w:val="both"/>
        <w:rPr>
          <w:lang w:val="es-MX"/>
        </w:rPr>
      </w:pPr>
    </w:p>
    <w:p w:rsidR="00202D1C" w:rsidRPr="001E4FFA" w:rsidRDefault="001E4FFA" w:rsidP="003D3E54">
      <w:pPr>
        <w:spacing w:line="360" w:lineRule="auto"/>
        <w:jc w:val="both"/>
        <w:rPr>
          <w:b/>
          <w:lang w:val="es-MX"/>
        </w:rPr>
      </w:pPr>
      <w:r w:rsidRPr="001E4FFA">
        <w:rPr>
          <w:b/>
          <w:lang w:val="es-MX"/>
        </w:rPr>
        <w:t xml:space="preserve">Bibliografía </w:t>
      </w:r>
    </w:p>
    <w:p w:rsidR="001E4FFA" w:rsidRPr="00C86307" w:rsidRDefault="001E4FFA" w:rsidP="003D3E54">
      <w:pPr>
        <w:spacing w:line="360" w:lineRule="auto"/>
        <w:jc w:val="both"/>
        <w:rPr>
          <w:u w:val="single"/>
          <w:lang w:val="es-MX"/>
        </w:rPr>
      </w:pPr>
      <w:r w:rsidRPr="00C86307">
        <w:rPr>
          <w:u w:val="single"/>
          <w:lang w:val="es-MX"/>
        </w:rPr>
        <w:t>Primera Unidad</w:t>
      </w:r>
    </w:p>
    <w:p w:rsidR="00202D1C" w:rsidRPr="00202D1C" w:rsidRDefault="00202D1C" w:rsidP="00202D1C">
      <w:pPr>
        <w:spacing w:line="360" w:lineRule="auto"/>
        <w:jc w:val="both"/>
        <w:rPr>
          <w:lang w:val="es-MX"/>
        </w:rPr>
      </w:pPr>
    </w:p>
    <w:p w:rsidR="00202D1C" w:rsidRPr="00202D1C" w:rsidRDefault="001E4FFA" w:rsidP="00202D1C">
      <w:pPr>
        <w:spacing w:line="360" w:lineRule="auto"/>
        <w:jc w:val="both"/>
        <w:rPr>
          <w:lang w:val="es-MX"/>
        </w:rPr>
      </w:pPr>
      <w:proofErr w:type="spellStart"/>
      <w:r>
        <w:rPr>
          <w:lang w:val="es-MX"/>
        </w:rPr>
        <w:t>Atienza</w:t>
      </w:r>
      <w:proofErr w:type="spellEnd"/>
      <w:r>
        <w:rPr>
          <w:lang w:val="es-MX"/>
        </w:rPr>
        <w:t xml:space="preserve">, </w:t>
      </w:r>
      <w:proofErr w:type="spellStart"/>
      <w:r>
        <w:rPr>
          <w:lang w:val="es-MX"/>
        </w:rPr>
        <w:t>M</w:t>
      </w:r>
      <w:proofErr w:type="gramStart"/>
      <w:r>
        <w:rPr>
          <w:lang w:val="es-MX"/>
        </w:rPr>
        <w:t>.</w:t>
      </w:r>
      <w:r w:rsidR="00202D1C" w:rsidRPr="00202D1C">
        <w:rPr>
          <w:lang w:val="es-MX"/>
        </w:rPr>
        <w:t>“</w:t>
      </w:r>
      <w:proofErr w:type="gramEnd"/>
      <w:r w:rsidR="00202D1C" w:rsidRPr="00202D1C">
        <w:rPr>
          <w:lang w:val="es-MX"/>
        </w:rPr>
        <w:t>Para</w:t>
      </w:r>
      <w:proofErr w:type="spellEnd"/>
      <w:r w:rsidR="00202D1C" w:rsidRPr="00202D1C">
        <w:rPr>
          <w:lang w:val="es-MX"/>
        </w:rPr>
        <w:t xml:space="preserve"> una razonable definición de razonable”. Alicante. España. </w:t>
      </w:r>
      <w:proofErr w:type="spellStart"/>
      <w:r w:rsidR="00202D1C" w:rsidRPr="00202D1C">
        <w:rPr>
          <w:lang w:val="es-MX"/>
        </w:rPr>
        <w:t>Doxa</w:t>
      </w:r>
      <w:proofErr w:type="spellEnd"/>
      <w:r w:rsidR="00202D1C" w:rsidRPr="00202D1C">
        <w:rPr>
          <w:lang w:val="es-MX"/>
        </w:rPr>
        <w:t xml:space="preserve"> IV. 1987</w:t>
      </w:r>
    </w:p>
    <w:p w:rsidR="00202D1C" w:rsidRPr="00202D1C" w:rsidRDefault="00202D1C" w:rsidP="00202D1C">
      <w:pPr>
        <w:spacing w:line="360" w:lineRule="auto"/>
        <w:jc w:val="both"/>
        <w:rPr>
          <w:lang w:val="es-MX"/>
        </w:rPr>
      </w:pPr>
      <w:r w:rsidRPr="00202D1C">
        <w:rPr>
          <w:lang w:val="es-MX"/>
        </w:rPr>
        <w:t>Bayón, Juan Carlos</w:t>
      </w:r>
      <w:r w:rsidRPr="00202D1C">
        <w:rPr>
          <w:lang w:val="es-MX"/>
        </w:rPr>
        <w:tab/>
        <w:t>“¿</w:t>
      </w:r>
      <w:proofErr w:type="spellStart"/>
      <w:r w:rsidRPr="00202D1C">
        <w:rPr>
          <w:lang w:val="es-MX"/>
        </w:rPr>
        <w:t>Porqué</w:t>
      </w:r>
      <w:proofErr w:type="spellEnd"/>
      <w:r w:rsidRPr="00202D1C">
        <w:rPr>
          <w:lang w:val="es-MX"/>
        </w:rPr>
        <w:t xml:space="preserve"> es </w:t>
      </w:r>
      <w:proofErr w:type="spellStart"/>
      <w:r w:rsidRPr="00202D1C">
        <w:rPr>
          <w:lang w:val="es-MX"/>
        </w:rPr>
        <w:t>derrotable</w:t>
      </w:r>
      <w:proofErr w:type="spellEnd"/>
      <w:r w:rsidRPr="00202D1C">
        <w:rPr>
          <w:lang w:val="es-MX"/>
        </w:rPr>
        <w:t xml:space="preserve"> el razonamiento jurídico</w:t>
      </w:r>
      <w:proofErr w:type="gramStart"/>
      <w:r w:rsidRPr="00202D1C">
        <w:rPr>
          <w:lang w:val="es-MX"/>
        </w:rPr>
        <w:t>?.</w:t>
      </w:r>
      <w:proofErr w:type="gramEnd"/>
      <w:r w:rsidRPr="00202D1C">
        <w:rPr>
          <w:lang w:val="es-MX"/>
        </w:rPr>
        <w:t xml:space="preserve"> Madrid, España. Universidad Autónoma. </w:t>
      </w:r>
      <w:proofErr w:type="spellStart"/>
      <w:r w:rsidRPr="00202D1C">
        <w:rPr>
          <w:lang w:val="es-MX"/>
        </w:rPr>
        <w:t>Doxa</w:t>
      </w:r>
      <w:proofErr w:type="spellEnd"/>
      <w:r w:rsidRPr="00202D1C">
        <w:rPr>
          <w:lang w:val="es-MX"/>
        </w:rPr>
        <w:t xml:space="preserve"> 24. 2001-</w:t>
      </w:r>
    </w:p>
    <w:p w:rsidR="00202D1C" w:rsidRPr="00202D1C" w:rsidRDefault="00202D1C" w:rsidP="00202D1C">
      <w:pPr>
        <w:spacing w:line="360" w:lineRule="auto"/>
        <w:jc w:val="both"/>
        <w:rPr>
          <w:lang w:val="es-MX"/>
        </w:rPr>
      </w:pPr>
      <w:proofErr w:type="spellStart"/>
      <w:r w:rsidRPr="00202D1C">
        <w:rPr>
          <w:lang w:val="es-MX"/>
        </w:rPr>
        <w:t>Bulygin</w:t>
      </w:r>
      <w:proofErr w:type="spellEnd"/>
      <w:r w:rsidRPr="00202D1C">
        <w:rPr>
          <w:lang w:val="es-MX"/>
        </w:rPr>
        <w:t xml:space="preserve">, </w:t>
      </w:r>
      <w:proofErr w:type="spellStart"/>
      <w:r w:rsidRPr="00202D1C">
        <w:rPr>
          <w:lang w:val="es-MX"/>
        </w:rPr>
        <w:t>Eugenio“Sobre</w:t>
      </w:r>
      <w:proofErr w:type="spellEnd"/>
      <w:r w:rsidRPr="00202D1C">
        <w:rPr>
          <w:lang w:val="es-MX"/>
        </w:rPr>
        <w:t xml:space="preserve"> el status ontológico de los derechos humanos”. Alicante. España. Revista </w:t>
      </w:r>
      <w:proofErr w:type="spellStart"/>
      <w:r w:rsidRPr="00202D1C">
        <w:rPr>
          <w:lang w:val="es-MX"/>
        </w:rPr>
        <w:t>Doxa</w:t>
      </w:r>
      <w:proofErr w:type="spellEnd"/>
      <w:r w:rsidRPr="00202D1C">
        <w:rPr>
          <w:lang w:val="es-MX"/>
        </w:rPr>
        <w:t xml:space="preserve"> 4. 1987</w:t>
      </w:r>
      <w:proofErr w:type="gramStart"/>
      <w:r w:rsidRPr="00202D1C">
        <w:rPr>
          <w:lang w:val="es-MX"/>
        </w:rPr>
        <w:t>..</w:t>
      </w:r>
      <w:proofErr w:type="gramEnd"/>
    </w:p>
    <w:p w:rsidR="00202D1C" w:rsidRPr="00202D1C" w:rsidRDefault="00202D1C" w:rsidP="00202D1C">
      <w:pPr>
        <w:spacing w:line="360" w:lineRule="auto"/>
        <w:jc w:val="both"/>
        <w:rPr>
          <w:lang w:val="es-MX"/>
        </w:rPr>
      </w:pPr>
      <w:proofErr w:type="spellStart"/>
      <w:r w:rsidRPr="00202D1C">
        <w:rPr>
          <w:lang w:val="es-MX"/>
        </w:rPr>
        <w:t>Calsamiglia</w:t>
      </w:r>
      <w:proofErr w:type="spellEnd"/>
      <w:r w:rsidRPr="00202D1C">
        <w:rPr>
          <w:lang w:val="es-MX"/>
        </w:rPr>
        <w:t>, Albert</w:t>
      </w:r>
      <w:r w:rsidRPr="00202D1C">
        <w:rPr>
          <w:lang w:val="es-MX"/>
        </w:rPr>
        <w:tab/>
        <w:t xml:space="preserve"> l derecho como integridad. </w:t>
      </w:r>
      <w:proofErr w:type="spellStart"/>
      <w:r w:rsidRPr="00202D1C">
        <w:rPr>
          <w:lang w:val="es-MX"/>
        </w:rPr>
        <w:t>Dworkin</w:t>
      </w:r>
      <w:proofErr w:type="spellEnd"/>
      <w:r w:rsidRPr="00202D1C">
        <w:rPr>
          <w:lang w:val="es-MX"/>
        </w:rPr>
        <w:t xml:space="preserve">”. Barcelona, España. </w:t>
      </w:r>
      <w:proofErr w:type="spellStart"/>
      <w:r w:rsidRPr="00202D1C">
        <w:rPr>
          <w:lang w:val="es-MX"/>
        </w:rPr>
        <w:t>Universitat</w:t>
      </w:r>
      <w:proofErr w:type="spellEnd"/>
      <w:r w:rsidRPr="00202D1C">
        <w:rPr>
          <w:lang w:val="es-MX"/>
        </w:rPr>
        <w:t xml:space="preserve"> </w:t>
      </w:r>
      <w:proofErr w:type="spellStart"/>
      <w:r w:rsidRPr="00202D1C">
        <w:rPr>
          <w:lang w:val="es-MX"/>
        </w:rPr>
        <w:t>Pompeu</w:t>
      </w:r>
      <w:proofErr w:type="spellEnd"/>
      <w:r w:rsidRPr="00202D1C">
        <w:rPr>
          <w:lang w:val="es-MX"/>
        </w:rPr>
        <w:t xml:space="preserve"> </w:t>
      </w:r>
      <w:proofErr w:type="spellStart"/>
      <w:r w:rsidRPr="00202D1C">
        <w:rPr>
          <w:lang w:val="es-MX"/>
        </w:rPr>
        <w:t>Fabra</w:t>
      </w:r>
      <w:proofErr w:type="spellEnd"/>
      <w:r w:rsidRPr="00202D1C">
        <w:rPr>
          <w:lang w:val="es-MX"/>
        </w:rPr>
        <w:t>. 1990.</w:t>
      </w:r>
    </w:p>
    <w:p w:rsidR="00202D1C" w:rsidRPr="00202D1C" w:rsidRDefault="001E4FFA" w:rsidP="00202D1C">
      <w:pPr>
        <w:spacing w:line="360" w:lineRule="auto"/>
        <w:jc w:val="both"/>
        <w:rPr>
          <w:lang w:val="es-MX"/>
        </w:rPr>
      </w:pPr>
      <w:proofErr w:type="spellStart"/>
      <w:r>
        <w:rPr>
          <w:lang w:val="es-MX"/>
        </w:rPr>
        <w:t>Chausovsky</w:t>
      </w:r>
      <w:proofErr w:type="spellEnd"/>
      <w:r>
        <w:rPr>
          <w:lang w:val="es-MX"/>
        </w:rPr>
        <w:t xml:space="preserve">, </w:t>
      </w:r>
      <w:proofErr w:type="spellStart"/>
      <w:r>
        <w:rPr>
          <w:lang w:val="es-MX"/>
        </w:rPr>
        <w:t>abriel</w:t>
      </w:r>
      <w:proofErr w:type="spellEnd"/>
      <w:r>
        <w:rPr>
          <w:lang w:val="es-MX"/>
        </w:rPr>
        <w:tab/>
      </w:r>
      <w:r w:rsidR="00202D1C" w:rsidRPr="00202D1C">
        <w:rPr>
          <w:lang w:val="es-MX"/>
        </w:rPr>
        <w:t xml:space="preserve">“Expulsión de extranjeros y habeas corpus”, Bs. As. Cuadernos de Doctrina y Jurisprudencia Penal, Ad- Hoc, Año VI, Número 10 A, mayo de 2000, p. 53. </w:t>
      </w:r>
    </w:p>
    <w:p w:rsidR="00202D1C" w:rsidRPr="00202D1C" w:rsidRDefault="00202D1C" w:rsidP="00202D1C">
      <w:pPr>
        <w:spacing w:line="360" w:lineRule="auto"/>
        <w:jc w:val="both"/>
        <w:rPr>
          <w:lang w:val="es-MX"/>
        </w:rPr>
      </w:pPr>
      <w:r w:rsidRPr="00202D1C">
        <w:rPr>
          <w:lang w:val="es-MX"/>
        </w:rPr>
        <w:t>“El estado y la expulsión de extranjeros" .Santa Fe, Argentina,  Revista</w:t>
      </w:r>
    </w:p>
    <w:p w:rsidR="00202D1C" w:rsidRPr="00202D1C" w:rsidRDefault="00202D1C" w:rsidP="00202D1C">
      <w:pPr>
        <w:spacing w:line="360" w:lineRule="auto"/>
        <w:jc w:val="both"/>
        <w:rPr>
          <w:lang w:val="es-MX"/>
        </w:rPr>
      </w:pPr>
      <w:proofErr w:type="gramStart"/>
      <w:r w:rsidRPr="00202D1C">
        <w:rPr>
          <w:lang w:val="es-MX"/>
        </w:rPr>
        <w:t>de</w:t>
      </w:r>
      <w:proofErr w:type="gramEnd"/>
      <w:r w:rsidRPr="00202D1C">
        <w:rPr>
          <w:lang w:val="es-MX"/>
        </w:rPr>
        <w:t xml:space="preserve"> la Facultad de Ciencias Jurídicas y Sociales de la  U.N. Litoral, 1997, p.169 y s.s. </w:t>
      </w:r>
    </w:p>
    <w:p w:rsidR="00202D1C" w:rsidRPr="00202D1C" w:rsidRDefault="00202D1C" w:rsidP="00202D1C">
      <w:pPr>
        <w:spacing w:line="360" w:lineRule="auto"/>
        <w:jc w:val="both"/>
        <w:rPr>
          <w:lang w:val="es-MX"/>
        </w:rPr>
      </w:pPr>
      <w:r w:rsidRPr="00202D1C">
        <w:rPr>
          <w:lang w:val="es-MX"/>
        </w:rPr>
        <w:t>“El trato a los extranjeros: las garantías judiciales”. XIX Congreso Nacional de Derecho Procesal. Comisión Derecho Procesal Constitucional y Administrativo". Corrientes, Argentina., Facultad de Derecho y Ciencias Políticas y Sociales, Universidad Nacional del Nordeste, 1997, Tomo 2, p.999y s.s.</w:t>
      </w:r>
    </w:p>
    <w:p w:rsidR="00202D1C" w:rsidRPr="00202D1C" w:rsidRDefault="00202D1C" w:rsidP="00202D1C">
      <w:pPr>
        <w:spacing w:line="360" w:lineRule="auto"/>
        <w:jc w:val="both"/>
        <w:rPr>
          <w:lang w:val="es-MX"/>
        </w:rPr>
      </w:pPr>
    </w:p>
    <w:p w:rsidR="00202D1C" w:rsidRPr="00202D1C" w:rsidRDefault="001E4FFA" w:rsidP="00202D1C">
      <w:pPr>
        <w:spacing w:line="360" w:lineRule="auto"/>
        <w:jc w:val="both"/>
        <w:rPr>
          <w:lang w:val="es-MX"/>
        </w:rPr>
      </w:pPr>
      <w:proofErr w:type="spellStart"/>
      <w:r>
        <w:rPr>
          <w:lang w:val="es-MX"/>
        </w:rPr>
        <w:t>Carrió</w:t>
      </w:r>
      <w:proofErr w:type="spellEnd"/>
      <w:r>
        <w:rPr>
          <w:lang w:val="es-MX"/>
        </w:rPr>
        <w:t xml:space="preserve">, Genaro </w:t>
      </w:r>
      <w:r w:rsidR="00202D1C" w:rsidRPr="00202D1C">
        <w:rPr>
          <w:lang w:val="es-MX"/>
        </w:rPr>
        <w:t xml:space="preserve">“Notas sobre derecho y lenguaje”. Argentina. </w:t>
      </w:r>
      <w:proofErr w:type="spellStart"/>
      <w:r w:rsidR="00202D1C" w:rsidRPr="00202D1C">
        <w:rPr>
          <w:lang w:val="es-MX"/>
        </w:rPr>
        <w:t>Abeledo</w:t>
      </w:r>
      <w:proofErr w:type="spellEnd"/>
      <w:r w:rsidR="00202D1C" w:rsidRPr="00202D1C">
        <w:rPr>
          <w:lang w:val="es-MX"/>
        </w:rPr>
        <w:t xml:space="preserve"> </w:t>
      </w:r>
      <w:proofErr w:type="spellStart"/>
      <w:r w:rsidR="00202D1C" w:rsidRPr="00202D1C">
        <w:rPr>
          <w:lang w:val="es-MX"/>
        </w:rPr>
        <w:t>Perrot</w:t>
      </w:r>
      <w:proofErr w:type="spellEnd"/>
      <w:r w:rsidR="00202D1C" w:rsidRPr="00202D1C">
        <w:rPr>
          <w:lang w:val="es-MX"/>
        </w:rPr>
        <w:t>.  1965 (cuarta edición corregida y aumentada, 1990).</w:t>
      </w:r>
    </w:p>
    <w:p w:rsidR="00202D1C" w:rsidRPr="00202D1C" w:rsidRDefault="00202D1C" w:rsidP="00202D1C">
      <w:pPr>
        <w:spacing w:line="360" w:lineRule="auto"/>
        <w:jc w:val="both"/>
        <w:rPr>
          <w:lang w:val="es-MX"/>
        </w:rPr>
      </w:pPr>
      <w:r w:rsidRPr="00202D1C">
        <w:rPr>
          <w:lang w:val="es-MX"/>
        </w:rPr>
        <w:t xml:space="preserve">“Algunas palabras sobre las palabras de la ley”. </w:t>
      </w:r>
      <w:proofErr w:type="spellStart"/>
      <w:r w:rsidRPr="004969E5">
        <w:rPr>
          <w:lang w:val="pt-BR"/>
        </w:rPr>
        <w:t>Bs</w:t>
      </w:r>
      <w:proofErr w:type="spellEnd"/>
      <w:r w:rsidRPr="004969E5">
        <w:rPr>
          <w:lang w:val="pt-BR"/>
        </w:rPr>
        <w:t xml:space="preserve">. As. Argentina. </w:t>
      </w:r>
      <w:proofErr w:type="spellStart"/>
      <w:r w:rsidRPr="004969E5">
        <w:rPr>
          <w:lang w:val="pt-BR"/>
        </w:rPr>
        <w:t>Abeledo</w:t>
      </w:r>
      <w:proofErr w:type="spellEnd"/>
      <w:r w:rsidRPr="004969E5">
        <w:rPr>
          <w:lang w:val="pt-BR"/>
        </w:rPr>
        <w:t xml:space="preserve">- </w:t>
      </w:r>
      <w:proofErr w:type="spellStart"/>
      <w:r w:rsidRPr="004969E5">
        <w:rPr>
          <w:lang w:val="pt-BR"/>
        </w:rPr>
        <w:t>Perrot</w:t>
      </w:r>
      <w:proofErr w:type="spellEnd"/>
      <w:r w:rsidRPr="004969E5">
        <w:rPr>
          <w:lang w:val="pt-BR"/>
        </w:rPr>
        <w:t xml:space="preserve">. </w:t>
      </w:r>
      <w:r w:rsidRPr="00202D1C">
        <w:rPr>
          <w:lang w:val="es-MX"/>
        </w:rPr>
        <w:t>1971.</w:t>
      </w:r>
    </w:p>
    <w:p w:rsidR="00202D1C" w:rsidRPr="00202D1C" w:rsidRDefault="001E4FFA" w:rsidP="00202D1C">
      <w:pPr>
        <w:spacing w:line="360" w:lineRule="auto"/>
        <w:jc w:val="both"/>
        <w:rPr>
          <w:lang w:val="es-MX"/>
        </w:rPr>
      </w:pPr>
      <w:r>
        <w:rPr>
          <w:lang w:val="es-MX"/>
        </w:rPr>
        <w:t xml:space="preserve"> </w:t>
      </w:r>
      <w:proofErr w:type="spellStart"/>
      <w:r>
        <w:rPr>
          <w:lang w:val="es-MX"/>
        </w:rPr>
        <w:t>Carcova</w:t>
      </w:r>
      <w:proofErr w:type="spellEnd"/>
      <w:r>
        <w:rPr>
          <w:lang w:val="es-MX"/>
        </w:rPr>
        <w:t xml:space="preserve">, Carlos </w:t>
      </w:r>
      <w:r w:rsidR="00202D1C" w:rsidRPr="00202D1C">
        <w:rPr>
          <w:lang w:val="es-MX"/>
        </w:rPr>
        <w:t xml:space="preserve">“Sobre la comprensión del derecho” en “Materiales para una Teoría Crítica del Derecho” AAVV, </w:t>
      </w:r>
      <w:proofErr w:type="spellStart"/>
      <w:r w:rsidR="00202D1C" w:rsidRPr="00202D1C">
        <w:rPr>
          <w:lang w:val="es-MX"/>
        </w:rPr>
        <w:t>Abeledo</w:t>
      </w:r>
      <w:proofErr w:type="spellEnd"/>
      <w:r w:rsidR="00202D1C" w:rsidRPr="00202D1C">
        <w:rPr>
          <w:lang w:val="es-MX"/>
        </w:rPr>
        <w:t xml:space="preserve"> </w:t>
      </w:r>
      <w:proofErr w:type="spellStart"/>
      <w:r w:rsidR="00202D1C" w:rsidRPr="00202D1C">
        <w:rPr>
          <w:lang w:val="es-MX"/>
        </w:rPr>
        <w:t>Perrot</w:t>
      </w:r>
      <w:proofErr w:type="spellEnd"/>
      <w:r w:rsidR="00202D1C" w:rsidRPr="00202D1C">
        <w:rPr>
          <w:lang w:val="es-MX"/>
        </w:rPr>
        <w:t xml:space="preserve">, </w:t>
      </w:r>
      <w:proofErr w:type="spellStart"/>
      <w:r w:rsidR="00202D1C" w:rsidRPr="00202D1C">
        <w:rPr>
          <w:lang w:val="es-MX"/>
        </w:rPr>
        <w:t>Bs.As</w:t>
      </w:r>
      <w:proofErr w:type="spellEnd"/>
      <w:r w:rsidR="00202D1C" w:rsidRPr="00202D1C">
        <w:rPr>
          <w:lang w:val="es-MX"/>
        </w:rPr>
        <w:t xml:space="preserve"> </w:t>
      </w:r>
    </w:p>
    <w:p w:rsidR="00202D1C" w:rsidRPr="00202D1C" w:rsidRDefault="00202D1C" w:rsidP="00202D1C">
      <w:pPr>
        <w:spacing w:line="360" w:lineRule="auto"/>
        <w:jc w:val="both"/>
        <w:rPr>
          <w:lang w:val="es-MX"/>
        </w:rPr>
      </w:pPr>
      <w:r w:rsidRPr="00202D1C">
        <w:rPr>
          <w:lang w:val="es-MX"/>
        </w:rPr>
        <w:t xml:space="preserve">“¿Qué hacen los jueces cuando juzgan?”. Ensayos en homenaje a Alberto J. </w:t>
      </w:r>
      <w:proofErr w:type="spellStart"/>
      <w:r w:rsidRPr="00202D1C">
        <w:rPr>
          <w:lang w:val="es-MX"/>
        </w:rPr>
        <w:t>Bueres</w:t>
      </w:r>
      <w:proofErr w:type="spellEnd"/>
      <w:r w:rsidRPr="00202D1C">
        <w:rPr>
          <w:lang w:val="es-MX"/>
        </w:rPr>
        <w:t>. Bs. As. Argentina. AAVV. 2002.</w:t>
      </w:r>
    </w:p>
    <w:p w:rsidR="00202D1C" w:rsidRPr="00202D1C" w:rsidRDefault="00202D1C" w:rsidP="00202D1C">
      <w:pPr>
        <w:spacing w:line="360" w:lineRule="auto"/>
        <w:jc w:val="both"/>
        <w:rPr>
          <w:lang w:val="es-MX"/>
        </w:rPr>
      </w:pPr>
      <w:r w:rsidRPr="00202D1C">
        <w:rPr>
          <w:lang w:val="es-MX"/>
        </w:rPr>
        <w:lastRenderedPageBreak/>
        <w:t xml:space="preserve">“Justicia como equidad o sociedad como conflicto. Una lectura crítica del liberalismo político”. Bs. As Argentina, Universidad de Bs. As. </w:t>
      </w:r>
      <w:proofErr w:type="gramStart"/>
      <w:r w:rsidRPr="00202D1C">
        <w:rPr>
          <w:lang w:val="es-MX"/>
        </w:rPr>
        <w:t>marzo</w:t>
      </w:r>
      <w:proofErr w:type="gramEnd"/>
      <w:r w:rsidRPr="00202D1C">
        <w:rPr>
          <w:lang w:val="es-MX"/>
        </w:rPr>
        <w:t xml:space="preserve"> de 2003.</w:t>
      </w:r>
    </w:p>
    <w:p w:rsidR="001E4FFA" w:rsidRDefault="00202D1C" w:rsidP="00202D1C">
      <w:pPr>
        <w:spacing w:line="360" w:lineRule="auto"/>
        <w:jc w:val="both"/>
        <w:rPr>
          <w:lang w:val="es-MX"/>
        </w:rPr>
      </w:pPr>
      <w:r w:rsidRPr="00202D1C">
        <w:rPr>
          <w:lang w:val="es-MX"/>
        </w:rPr>
        <w:t xml:space="preserve">"Realismo moral vs. </w:t>
      </w:r>
      <w:proofErr w:type="gramStart"/>
      <w:r w:rsidRPr="00202D1C">
        <w:rPr>
          <w:lang w:val="es-MX"/>
        </w:rPr>
        <w:t>positivismo</w:t>
      </w:r>
      <w:proofErr w:type="gramEnd"/>
      <w:r w:rsidRPr="00202D1C">
        <w:rPr>
          <w:lang w:val="es-MX"/>
        </w:rPr>
        <w:t xml:space="preserve"> jurídico". </w:t>
      </w:r>
      <w:proofErr w:type="spellStart"/>
      <w:r w:rsidRPr="00202D1C">
        <w:rPr>
          <w:lang w:val="es-MX"/>
        </w:rPr>
        <w:t>Analisi</w:t>
      </w:r>
      <w:proofErr w:type="spellEnd"/>
      <w:r w:rsidRPr="00202D1C">
        <w:rPr>
          <w:lang w:val="es-MX"/>
        </w:rPr>
        <w:t xml:space="preserve"> e </w:t>
      </w:r>
      <w:proofErr w:type="spellStart"/>
      <w:r w:rsidRPr="00202D1C">
        <w:rPr>
          <w:lang w:val="es-MX"/>
        </w:rPr>
        <w:t>Diritto</w:t>
      </w:r>
      <w:proofErr w:type="spellEnd"/>
      <w:r w:rsidRPr="00202D1C">
        <w:rPr>
          <w:lang w:val="es-MX"/>
        </w:rPr>
        <w:t>. Torino.  2000.</w:t>
      </w:r>
    </w:p>
    <w:p w:rsidR="00202D1C" w:rsidRPr="00202D1C" w:rsidRDefault="00202D1C" w:rsidP="00202D1C">
      <w:pPr>
        <w:spacing w:line="360" w:lineRule="auto"/>
        <w:jc w:val="both"/>
        <w:rPr>
          <w:lang w:val="es-MX"/>
        </w:rPr>
      </w:pPr>
      <w:r w:rsidRPr="00202D1C">
        <w:rPr>
          <w:lang w:val="es-MX"/>
        </w:rPr>
        <w:t xml:space="preserve">“Racionalidad objetiva y racionalidad subjetiva”. Alicante. </w:t>
      </w:r>
      <w:proofErr w:type="spellStart"/>
      <w:r w:rsidRPr="00202D1C">
        <w:rPr>
          <w:lang w:val="es-MX"/>
        </w:rPr>
        <w:t>Doxa</w:t>
      </w:r>
      <w:proofErr w:type="spellEnd"/>
      <w:r w:rsidRPr="00202D1C">
        <w:rPr>
          <w:lang w:val="es-MX"/>
        </w:rPr>
        <w:t xml:space="preserve"> IV. 1987-</w:t>
      </w:r>
    </w:p>
    <w:p w:rsidR="00202D1C" w:rsidRPr="00202D1C" w:rsidRDefault="00202D1C" w:rsidP="00202D1C">
      <w:pPr>
        <w:spacing w:line="360" w:lineRule="auto"/>
        <w:jc w:val="both"/>
        <w:rPr>
          <w:lang w:val="es-MX"/>
        </w:rPr>
      </w:pPr>
      <w:r w:rsidRPr="00202D1C">
        <w:rPr>
          <w:lang w:val="es-MX"/>
        </w:rPr>
        <w:t xml:space="preserve"> </w:t>
      </w:r>
    </w:p>
    <w:p w:rsidR="00202D1C" w:rsidRPr="00202D1C" w:rsidRDefault="00202D1C" w:rsidP="00202D1C">
      <w:pPr>
        <w:spacing w:line="360" w:lineRule="auto"/>
        <w:jc w:val="both"/>
        <w:rPr>
          <w:lang w:val="es-MX"/>
        </w:rPr>
      </w:pPr>
      <w:r w:rsidRPr="00202D1C">
        <w:rPr>
          <w:lang w:val="es-MX"/>
        </w:rPr>
        <w:t>Cañal, Diana</w:t>
      </w:r>
      <w:r w:rsidR="001E4FFA">
        <w:rPr>
          <w:lang w:val="es-MX"/>
        </w:rPr>
        <w:t xml:space="preserve">  “</w:t>
      </w:r>
      <w:r w:rsidRPr="00202D1C">
        <w:rPr>
          <w:lang w:val="es-MX"/>
        </w:rPr>
        <w:t xml:space="preserve">Una visión Pragmática del derecho” (Prólogo Dr. Tulio Ortiz). Bs. As. Argentina. Editorial </w:t>
      </w:r>
      <w:proofErr w:type="spellStart"/>
      <w:r w:rsidRPr="00202D1C">
        <w:rPr>
          <w:lang w:val="es-MX"/>
        </w:rPr>
        <w:t>Quorum</w:t>
      </w:r>
      <w:proofErr w:type="spellEnd"/>
      <w:r w:rsidRPr="00202D1C">
        <w:rPr>
          <w:lang w:val="es-MX"/>
        </w:rPr>
        <w:t>. 2003.</w:t>
      </w:r>
      <w:r w:rsidR="001E4FFA">
        <w:rPr>
          <w:lang w:val="es-MX"/>
        </w:rPr>
        <w:t xml:space="preserve"> </w:t>
      </w:r>
      <w:proofErr w:type="spellStart"/>
      <w:r w:rsidR="001E4FFA">
        <w:rPr>
          <w:lang w:val="es-MX"/>
        </w:rPr>
        <w:t>Errepar</w:t>
      </w:r>
      <w:proofErr w:type="spellEnd"/>
      <w:r w:rsidR="001E4FFA">
        <w:rPr>
          <w:lang w:val="es-MX"/>
        </w:rPr>
        <w:t xml:space="preserve"> segunda Edición </w:t>
      </w:r>
    </w:p>
    <w:p w:rsidR="00202D1C" w:rsidRPr="00202D1C" w:rsidRDefault="00202D1C" w:rsidP="00202D1C">
      <w:pPr>
        <w:spacing w:line="360" w:lineRule="auto"/>
        <w:jc w:val="both"/>
        <w:rPr>
          <w:lang w:val="es-MX"/>
        </w:rPr>
      </w:pPr>
      <w:r w:rsidRPr="00202D1C">
        <w:rPr>
          <w:lang w:val="es-MX"/>
        </w:rPr>
        <w:t xml:space="preserve">“Filosofía del Derecho: una propuesta interactiva”. </w:t>
      </w:r>
      <w:proofErr w:type="spellStart"/>
      <w:r w:rsidRPr="0033025C">
        <w:rPr>
          <w:lang w:val="pt-BR"/>
        </w:rPr>
        <w:t>Bs</w:t>
      </w:r>
      <w:proofErr w:type="spellEnd"/>
      <w:r w:rsidRPr="0033025C">
        <w:rPr>
          <w:lang w:val="pt-BR"/>
        </w:rPr>
        <w:t xml:space="preserve">. As. Argentina. Editorial Quórum. </w:t>
      </w:r>
      <w:r w:rsidRPr="00202D1C">
        <w:rPr>
          <w:lang w:val="es-MX"/>
        </w:rPr>
        <w:t>2002</w:t>
      </w:r>
      <w:proofErr w:type="gramStart"/>
      <w:r w:rsidRPr="00202D1C">
        <w:rPr>
          <w:lang w:val="es-MX"/>
        </w:rPr>
        <w:t>.</w:t>
      </w:r>
      <w:r w:rsidR="001E4FFA">
        <w:rPr>
          <w:lang w:val="es-MX"/>
        </w:rPr>
        <w:t>Errepar</w:t>
      </w:r>
      <w:proofErr w:type="gramEnd"/>
      <w:r w:rsidR="001E4FFA">
        <w:rPr>
          <w:lang w:val="es-MX"/>
        </w:rPr>
        <w:t xml:space="preserve"> segunda edición</w:t>
      </w:r>
    </w:p>
    <w:p w:rsidR="00202D1C" w:rsidRPr="00202D1C" w:rsidRDefault="00202D1C" w:rsidP="00202D1C">
      <w:pPr>
        <w:spacing w:line="360" w:lineRule="auto"/>
        <w:jc w:val="both"/>
        <w:rPr>
          <w:lang w:val="es-MX"/>
        </w:rPr>
      </w:pPr>
      <w:r w:rsidRPr="00202D1C">
        <w:rPr>
          <w:lang w:val="es-MX"/>
        </w:rPr>
        <w:t>“¿Un uso debido del derecho</w:t>
      </w:r>
      <w:proofErr w:type="gramStart"/>
      <w:r w:rsidRPr="00202D1C">
        <w:rPr>
          <w:lang w:val="es-MX"/>
        </w:rPr>
        <w:t>?.</w:t>
      </w:r>
      <w:proofErr w:type="gramEnd"/>
      <w:r w:rsidRPr="00202D1C">
        <w:rPr>
          <w:lang w:val="es-MX"/>
        </w:rPr>
        <w:t xml:space="preserve"> Ponencia ante las Jornadas de la Asociación Argentina de Filosofía Jurídica y Social.  Azul, </w:t>
      </w:r>
      <w:proofErr w:type="spellStart"/>
      <w:r w:rsidRPr="00202D1C">
        <w:rPr>
          <w:lang w:val="es-MX"/>
        </w:rPr>
        <w:t>pcia</w:t>
      </w:r>
      <w:proofErr w:type="spellEnd"/>
      <w:r w:rsidRPr="00202D1C">
        <w:rPr>
          <w:lang w:val="es-MX"/>
        </w:rPr>
        <w:t xml:space="preserve">. </w:t>
      </w:r>
      <w:proofErr w:type="gramStart"/>
      <w:r w:rsidRPr="00202D1C">
        <w:rPr>
          <w:lang w:val="es-MX"/>
        </w:rPr>
        <w:t>de</w:t>
      </w:r>
      <w:proofErr w:type="gramEnd"/>
      <w:r w:rsidRPr="00202D1C">
        <w:rPr>
          <w:lang w:val="es-MX"/>
        </w:rPr>
        <w:t xml:space="preserve"> Bs. As. 2002. Impresión del Grupo </w:t>
      </w:r>
      <w:proofErr w:type="spellStart"/>
      <w:r w:rsidRPr="00202D1C">
        <w:rPr>
          <w:lang w:val="es-MX"/>
        </w:rPr>
        <w:t>Spes</w:t>
      </w:r>
      <w:proofErr w:type="spellEnd"/>
      <w:r w:rsidRPr="00202D1C">
        <w:rPr>
          <w:lang w:val="es-MX"/>
        </w:rPr>
        <w:t>.</w:t>
      </w:r>
    </w:p>
    <w:p w:rsidR="00202D1C" w:rsidRPr="00202D1C" w:rsidRDefault="00202D1C" w:rsidP="00202D1C">
      <w:pPr>
        <w:spacing w:line="360" w:lineRule="auto"/>
        <w:jc w:val="both"/>
        <w:rPr>
          <w:lang w:val="es-MX"/>
        </w:rPr>
      </w:pPr>
      <w:r w:rsidRPr="00202D1C">
        <w:rPr>
          <w:lang w:val="es-MX"/>
        </w:rPr>
        <w:t xml:space="preserve">“El derecho, una cuestión de eficacia”. Ponencia ante las Jornadas de Filosofía Jurídica y Social. Salta, Argentina. Revista </w:t>
      </w:r>
      <w:proofErr w:type="spellStart"/>
      <w:r w:rsidRPr="00202D1C">
        <w:rPr>
          <w:lang w:val="es-MX"/>
        </w:rPr>
        <w:t>Spes</w:t>
      </w:r>
      <w:proofErr w:type="spellEnd"/>
      <w:r w:rsidRPr="00202D1C">
        <w:rPr>
          <w:lang w:val="es-MX"/>
        </w:rPr>
        <w:t xml:space="preserve"> Nro.6. Bs. As. Impresión del Grupo </w:t>
      </w:r>
      <w:proofErr w:type="spellStart"/>
      <w:r w:rsidRPr="00202D1C">
        <w:rPr>
          <w:lang w:val="es-MX"/>
        </w:rPr>
        <w:t>Spes</w:t>
      </w:r>
      <w:proofErr w:type="spellEnd"/>
      <w:r w:rsidRPr="00202D1C">
        <w:rPr>
          <w:lang w:val="es-MX"/>
        </w:rPr>
        <w:t>.</w:t>
      </w:r>
    </w:p>
    <w:p w:rsidR="00202D1C" w:rsidRPr="00202D1C" w:rsidRDefault="00202D1C" w:rsidP="00202D1C">
      <w:pPr>
        <w:spacing w:line="360" w:lineRule="auto"/>
        <w:jc w:val="both"/>
        <w:rPr>
          <w:lang w:val="es-MX"/>
        </w:rPr>
      </w:pPr>
      <w:r w:rsidRPr="00202D1C">
        <w:rPr>
          <w:lang w:val="es-MX"/>
        </w:rPr>
        <w:t>“Responsabilidad ilimitada y solidaria de directores y socio de sociedades comerciales”. Bs. As. Argentina. Editorial Quórum. 2001.</w:t>
      </w:r>
      <w:r w:rsidR="001E4FFA">
        <w:rPr>
          <w:lang w:val="es-MX"/>
        </w:rPr>
        <w:t xml:space="preserve"> </w:t>
      </w:r>
      <w:proofErr w:type="spellStart"/>
      <w:r w:rsidR="001E4FFA">
        <w:rPr>
          <w:lang w:val="es-MX"/>
        </w:rPr>
        <w:t>Errepar</w:t>
      </w:r>
      <w:proofErr w:type="spellEnd"/>
      <w:r w:rsidR="001E4FFA">
        <w:rPr>
          <w:lang w:val="es-MX"/>
        </w:rPr>
        <w:t xml:space="preserve"> segunda edición.</w:t>
      </w:r>
    </w:p>
    <w:p w:rsidR="00202D1C" w:rsidRPr="00202D1C" w:rsidRDefault="00202D1C" w:rsidP="00202D1C">
      <w:pPr>
        <w:spacing w:line="360" w:lineRule="auto"/>
        <w:jc w:val="both"/>
        <w:rPr>
          <w:lang w:val="es-MX"/>
        </w:rPr>
      </w:pPr>
      <w:r w:rsidRPr="00202D1C">
        <w:rPr>
          <w:lang w:val="es-MX"/>
        </w:rPr>
        <w:t>“Desestimación de la forma de la persona jurídica en el derecho del Trabajo”. Bs. As. Argentina.  Revista Derecho del Trabajo, La ley. Junio año 2000.</w:t>
      </w:r>
    </w:p>
    <w:p w:rsidR="00202D1C" w:rsidRPr="00202D1C" w:rsidRDefault="00202D1C" w:rsidP="00202D1C">
      <w:pPr>
        <w:spacing w:line="360" w:lineRule="auto"/>
        <w:jc w:val="both"/>
        <w:rPr>
          <w:lang w:val="es-MX"/>
        </w:rPr>
      </w:pPr>
      <w:r w:rsidRPr="00202D1C">
        <w:rPr>
          <w:lang w:val="es-MX"/>
        </w:rPr>
        <w:t xml:space="preserve">“Análisis de las recientes interpretaciones de los precedentes </w:t>
      </w:r>
      <w:proofErr w:type="spellStart"/>
      <w:r w:rsidRPr="00202D1C">
        <w:rPr>
          <w:lang w:val="es-MX"/>
        </w:rPr>
        <w:t>Cingiale</w:t>
      </w:r>
      <w:proofErr w:type="spellEnd"/>
      <w:r w:rsidRPr="00202D1C">
        <w:rPr>
          <w:lang w:val="es-MX"/>
        </w:rPr>
        <w:t xml:space="preserve">, </w:t>
      </w:r>
      <w:proofErr w:type="spellStart"/>
      <w:r w:rsidRPr="00202D1C">
        <w:rPr>
          <w:lang w:val="es-MX"/>
        </w:rPr>
        <w:t>Kanmar</w:t>
      </w:r>
      <w:proofErr w:type="spellEnd"/>
      <w:r w:rsidRPr="00202D1C">
        <w:rPr>
          <w:lang w:val="es-MX"/>
        </w:rPr>
        <w:t xml:space="preserve"> y Vera, sobre responsabilidad de socios y directores de sociedades comerciales”. Bs. As. Argentina.  Revista Derecho del Trabajo, La ley. 2003.</w:t>
      </w:r>
    </w:p>
    <w:p w:rsidR="00202D1C" w:rsidRPr="00202D1C" w:rsidRDefault="00202D1C" w:rsidP="00202D1C">
      <w:pPr>
        <w:spacing w:line="360" w:lineRule="auto"/>
        <w:jc w:val="both"/>
        <w:rPr>
          <w:lang w:val="es-MX"/>
        </w:rPr>
      </w:pPr>
      <w:r w:rsidRPr="00202D1C">
        <w:rPr>
          <w:lang w:val="es-MX"/>
        </w:rPr>
        <w:t xml:space="preserve">“La construcción del Derecho del Trabajo en nuestros tribunales”. Montevideo, Uruguay. Revista Derecho Laboral- Julio/setiembre, 2001. </w:t>
      </w:r>
    </w:p>
    <w:p w:rsidR="00202D1C" w:rsidRPr="004969E5" w:rsidRDefault="00202D1C" w:rsidP="00202D1C">
      <w:pPr>
        <w:spacing w:line="360" w:lineRule="auto"/>
        <w:jc w:val="both"/>
        <w:rPr>
          <w:lang w:val="es-AR"/>
        </w:rPr>
      </w:pPr>
      <w:r w:rsidRPr="00202D1C">
        <w:rPr>
          <w:lang w:val="es-MX"/>
        </w:rPr>
        <w:t>“Formas de protección de los trabajadores precarios”. Ponencia ante las XI Jornadas Rioplatenses de Derecho del Trabajo y de la Seguridad Social, en Colonia, Uruguay. Bs. As. Argentina. Revista Derecho del Trabajo, La Ley, mayo año 2001-</w:t>
      </w:r>
      <w:r w:rsidR="001E4FFA">
        <w:rPr>
          <w:lang w:val="es-MX"/>
        </w:rPr>
        <w:t xml:space="preserve"> </w:t>
      </w:r>
    </w:p>
    <w:p w:rsidR="00202D1C" w:rsidRPr="00202D1C" w:rsidRDefault="00202D1C" w:rsidP="00202D1C">
      <w:pPr>
        <w:spacing w:line="360" w:lineRule="auto"/>
        <w:jc w:val="both"/>
        <w:rPr>
          <w:lang w:val="en-US"/>
        </w:rPr>
      </w:pPr>
      <w:proofErr w:type="spellStart"/>
      <w:r w:rsidRPr="00202D1C">
        <w:rPr>
          <w:lang w:val="en-US"/>
        </w:rPr>
        <w:t>Dworkin</w:t>
      </w:r>
      <w:proofErr w:type="spellEnd"/>
      <w:r w:rsidRPr="00202D1C">
        <w:rPr>
          <w:lang w:val="en-US"/>
        </w:rPr>
        <w:t>, Ronald</w:t>
      </w:r>
      <w:r w:rsidRPr="00202D1C">
        <w:rPr>
          <w:lang w:val="en-US"/>
        </w:rPr>
        <w:tab/>
        <w:t xml:space="preserve"> </w:t>
      </w:r>
      <w:r w:rsidRPr="00202D1C">
        <w:rPr>
          <w:lang w:val="en-US"/>
        </w:rPr>
        <w:tab/>
        <w:t xml:space="preserve">“Taking rights seriously”. </w:t>
      </w:r>
      <w:proofErr w:type="gramStart"/>
      <w:r w:rsidRPr="00202D1C">
        <w:rPr>
          <w:lang w:val="en-US"/>
        </w:rPr>
        <w:t>EEUU.</w:t>
      </w:r>
      <w:proofErr w:type="gramEnd"/>
      <w:r w:rsidRPr="00202D1C">
        <w:rPr>
          <w:lang w:val="en-US"/>
        </w:rPr>
        <w:t xml:space="preserve"> </w:t>
      </w:r>
      <w:proofErr w:type="gramStart"/>
      <w:r w:rsidRPr="00202D1C">
        <w:rPr>
          <w:lang w:val="en-US"/>
        </w:rPr>
        <w:t>Harvard University Press.</w:t>
      </w:r>
      <w:proofErr w:type="gramEnd"/>
      <w:r w:rsidRPr="00202D1C">
        <w:rPr>
          <w:lang w:val="en-US"/>
        </w:rPr>
        <w:t xml:space="preserve"> 1977.  </w:t>
      </w:r>
    </w:p>
    <w:p w:rsidR="00202D1C" w:rsidRPr="00202D1C" w:rsidRDefault="00202D1C" w:rsidP="00202D1C">
      <w:pPr>
        <w:spacing w:line="360" w:lineRule="auto"/>
        <w:jc w:val="both"/>
        <w:rPr>
          <w:lang w:val="en-US"/>
        </w:rPr>
      </w:pPr>
      <w:r w:rsidRPr="0033025C">
        <w:rPr>
          <w:lang w:val="es-AR"/>
        </w:rPr>
        <w:t xml:space="preserve">“La </w:t>
      </w:r>
      <w:proofErr w:type="spellStart"/>
      <w:r w:rsidRPr="0033025C">
        <w:rPr>
          <w:lang w:val="es-AR"/>
        </w:rPr>
        <w:t>chaine</w:t>
      </w:r>
      <w:proofErr w:type="spellEnd"/>
      <w:r w:rsidRPr="0033025C">
        <w:rPr>
          <w:lang w:val="es-AR"/>
        </w:rPr>
        <w:t xml:space="preserve"> du </w:t>
      </w:r>
      <w:proofErr w:type="spellStart"/>
      <w:r w:rsidRPr="0033025C">
        <w:rPr>
          <w:lang w:val="es-AR"/>
        </w:rPr>
        <w:t>droit</w:t>
      </w:r>
      <w:proofErr w:type="spellEnd"/>
      <w:r w:rsidRPr="0033025C">
        <w:rPr>
          <w:lang w:val="es-AR"/>
        </w:rPr>
        <w:t xml:space="preserve">”. Francia. </w:t>
      </w:r>
      <w:r w:rsidRPr="00EC1EC8">
        <w:rPr>
          <w:lang w:val="es-AR"/>
        </w:rPr>
        <w:t xml:space="preserve">París Revue Droit et societé. </w:t>
      </w:r>
      <w:proofErr w:type="gramStart"/>
      <w:r w:rsidRPr="00202D1C">
        <w:rPr>
          <w:lang w:val="en-US"/>
        </w:rPr>
        <w:t>Nro.1. 1985.</w:t>
      </w:r>
      <w:proofErr w:type="gramEnd"/>
      <w:r w:rsidRPr="00202D1C">
        <w:rPr>
          <w:lang w:val="en-US"/>
        </w:rPr>
        <w:t xml:space="preserve"> “Law´s </w:t>
      </w:r>
      <w:proofErr w:type="gramStart"/>
      <w:r w:rsidRPr="00202D1C">
        <w:rPr>
          <w:lang w:val="en-US"/>
        </w:rPr>
        <w:t>empire</w:t>
      </w:r>
      <w:proofErr w:type="gramEnd"/>
      <w:r w:rsidRPr="00202D1C">
        <w:rPr>
          <w:lang w:val="en-US"/>
        </w:rPr>
        <w:t xml:space="preserve">”. </w:t>
      </w:r>
      <w:proofErr w:type="gramStart"/>
      <w:r w:rsidRPr="00202D1C">
        <w:rPr>
          <w:lang w:val="en-US"/>
        </w:rPr>
        <w:t>Cambridge  The</w:t>
      </w:r>
      <w:proofErr w:type="gramEnd"/>
      <w:r w:rsidRPr="00202D1C">
        <w:rPr>
          <w:lang w:val="en-US"/>
        </w:rPr>
        <w:t xml:space="preserve"> Belknap Press of Harvard University Press, [1986]. </w:t>
      </w:r>
    </w:p>
    <w:p w:rsidR="00202D1C" w:rsidRPr="00202D1C" w:rsidRDefault="0050454C" w:rsidP="00202D1C">
      <w:pPr>
        <w:spacing w:line="360" w:lineRule="auto"/>
        <w:jc w:val="both"/>
        <w:rPr>
          <w:lang w:val="es-MX"/>
        </w:rPr>
      </w:pPr>
      <w:r>
        <w:rPr>
          <w:lang w:val="es-MX"/>
        </w:rPr>
        <w:t>De la Fuente, Horacio</w:t>
      </w:r>
      <w:r>
        <w:rPr>
          <w:lang w:val="es-MX"/>
        </w:rPr>
        <w:tab/>
      </w:r>
      <w:r w:rsidR="00202D1C" w:rsidRPr="00202D1C">
        <w:rPr>
          <w:lang w:val="es-MX"/>
        </w:rPr>
        <w:t>. “Posibilidad de modificar el Derecho Civil para adaptarlo a los derechos especiales”. Bs. As. Argentina. La Ley LVIII, Nro.85, 3 de mayo de 1994.</w:t>
      </w:r>
    </w:p>
    <w:p w:rsidR="00202D1C" w:rsidRPr="00202D1C" w:rsidRDefault="00202D1C" w:rsidP="00202D1C">
      <w:pPr>
        <w:spacing w:line="360" w:lineRule="auto"/>
        <w:jc w:val="both"/>
        <w:rPr>
          <w:lang w:val="es-MX"/>
        </w:rPr>
      </w:pPr>
      <w:r w:rsidRPr="00202D1C">
        <w:rPr>
          <w:lang w:val="es-MX"/>
        </w:rPr>
        <w:t xml:space="preserve"> </w:t>
      </w:r>
      <w:proofErr w:type="spellStart"/>
      <w:r w:rsidRPr="00202D1C">
        <w:rPr>
          <w:lang w:val="es-MX"/>
        </w:rPr>
        <w:t>Finnis</w:t>
      </w:r>
      <w:proofErr w:type="spellEnd"/>
      <w:r w:rsidRPr="00202D1C">
        <w:rPr>
          <w:lang w:val="es-MX"/>
        </w:rPr>
        <w:t>, John</w:t>
      </w:r>
      <w:r w:rsidRPr="00202D1C">
        <w:rPr>
          <w:lang w:val="es-MX"/>
        </w:rPr>
        <w:tab/>
        <w:t xml:space="preserve"> </w:t>
      </w:r>
      <w:r w:rsidRPr="00202D1C">
        <w:rPr>
          <w:lang w:val="es-MX"/>
        </w:rPr>
        <w:tab/>
        <w:t xml:space="preserve"> “Ley natural y derechos naturales”. </w:t>
      </w:r>
      <w:proofErr w:type="spellStart"/>
      <w:r w:rsidRPr="004969E5">
        <w:rPr>
          <w:lang w:val="pt-BR"/>
        </w:rPr>
        <w:t>Bs</w:t>
      </w:r>
      <w:proofErr w:type="spellEnd"/>
      <w:r w:rsidRPr="004969E5">
        <w:rPr>
          <w:lang w:val="pt-BR"/>
        </w:rPr>
        <w:t xml:space="preserve">. As. Argentina. </w:t>
      </w:r>
      <w:proofErr w:type="spellStart"/>
      <w:r w:rsidRPr="004969E5">
        <w:rPr>
          <w:lang w:val="pt-BR"/>
        </w:rPr>
        <w:t>Abeledo</w:t>
      </w:r>
      <w:proofErr w:type="spellEnd"/>
      <w:r w:rsidRPr="004969E5">
        <w:rPr>
          <w:lang w:val="pt-BR"/>
        </w:rPr>
        <w:t xml:space="preserve"> </w:t>
      </w:r>
      <w:proofErr w:type="spellStart"/>
      <w:r w:rsidRPr="004969E5">
        <w:rPr>
          <w:lang w:val="pt-BR"/>
        </w:rPr>
        <w:t>Perrot</w:t>
      </w:r>
      <w:proofErr w:type="spellEnd"/>
      <w:r w:rsidRPr="004969E5">
        <w:rPr>
          <w:lang w:val="pt-BR"/>
        </w:rPr>
        <w:t xml:space="preserve">. </w:t>
      </w:r>
      <w:r w:rsidRPr="00202D1C">
        <w:rPr>
          <w:lang w:val="es-MX"/>
        </w:rPr>
        <w:t>2000</w:t>
      </w:r>
    </w:p>
    <w:p w:rsidR="00202D1C" w:rsidRPr="00202D1C" w:rsidRDefault="00202D1C" w:rsidP="00202D1C">
      <w:pPr>
        <w:spacing w:line="360" w:lineRule="auto"/>
        <w:jc w:val="both"/>
        <w:rPr>
          <w:lang w:val="es-MX"/>
        </w:rPr>
      </w:pPr>
      <w:r w:rsidRPr="00202D1C">
        <w:rPr>
          <w:lang w:val="es-MX"/>
        </w:rPr>
        <w:t xml:space="preserve"> </w:t>
      </w:r>
      <w:proofErr w:type="spellStart"/>
      <w:r w:rsidRPr="00202D1C">
        <w:rPr>
          <w:lang w:val="es-MX"/>
        </w:rPr>
        <w:t>Goldín</w:t>
      </w:r>
      <w:proofErr w:type="spellEnd"/>
      <w:r w:rsidRPr="00202D1C">
        <w:rPr>
          <w:lang w:val="es-MX"/>
        </w:rPr>
        <w:t>, Adrián y Rivas, Daniel.</w:t>
      </w:r>
    </w:p>
    <w:p w:rsidR="00202D1C" w:rsidRPr="00202D1C" w:rsidRDefault="00202D1C" w:rsidP="00202D1C">
      <w:pPr>
        <w:spacing w:line="360" w:lineRule="auto"/>
        <w:jc w:val="both"/>
        <w:rPr>
          <w:lang w:val="es-MX"/>
        </w:rPr>
      </w:pPr>
      <w:r w:rsidRPr="00202D1C">
        <w:rPr>
          <w:lang w:val="es-MX"/>
        </w:rPr>
        <w:t xml:space="preserve">Grau, Eros Roberto </w:t>
      </w:r>
      <w:r w:rsidRPr="00202D1C">
        <w:rPr>
          <w:lang w:val="es-MX"/>
        </w:rPr>
        <w:tab/>
        <w:t xml:space="preserve"> </w:t>
      </w:r>
      <w:r w:rsidRPr="00202D1C">
        <w:rPr>
          <w:lang w:val="es-MX"/>
        </w:rPr>
        <w:tab/>
        <w:t xml:space="preserve"> “Trabajadores migrantes en el ámbito del Mercosur”. Bs. As. Argentina. Revista Derecho del Trabajo. La Ley. LII-B  </w:t>
      </w:r>
    </w:p>
    <w:p w:rsidR="00202D1C" w:rsidRPr="00202D1C" w:rsidRDefault="00202D1C" w:rsidP="00202D1C">
      <w:pPr>
        <w:spacing w:line="360" w:lineRule="auto"/>
        <w:jc w:val="both"/>
        <w:rPr>
          <w:lang w:val="es-MX"/>
        </w:rPr>
      </w:pPr>
      <w:r w:rsidRPr="00202D1C">
        <w:rPr>
          <w:lang w:val="es-MX"/>
        </w:rPr>
        <w:t xml:space="preserve">“Sobre la interpretación/aplicación del derecho: su carácter </w:t>
      </w:r>
      <w:proofErr w:type="spellStart"/>
      <w:r w:rsidRPr="00202D1C">
        <w:rPr>
          <w:lang w:val="es-MX"/>
        </w:rPr>
        <w:t>alográfico</w:t>
      </w:r>
      <w:proofErr w:type="spellEnd"/>
      <w:r w:rsidRPr="00202D1C">
        <w:rPr>
          <w:lang w:val="es-MX"/>
        </w:rPr>
        <w:t>”. Ideas y Derecho, 2, pág. 75.  2002.</w:t>
      </w:r>
    </w:p>
    <w:p w:rsidR="0050454C" w:rsidRDefault="0050454C" w:rsidP="00202D1C">
      <w:pPr>
        <w:spacing w:line="360" w:lineRule="auto"/>
        <w:jc w:val="both"/>
        <w:rPr>
          <w:lang w:val="es-MX"/>
        </w:rPr>
      </w:pPr>
      <w:proofErr w:type="spellStart"/>
      <w:r>
        <w:rPr>
          <w:lang w:val="es-MX"/>
        </w:rPr>
        <w:t>Guibourg</w:t>
      </w:r>
      <w:proofErr w:type="spellEnd"/>
      <w:r>
        <w:rPr>
          <w:lang w:val="es-MX"/>
        </w:rPr>
        <w:t>, Ricardo</w:t>
      </w:r>
      <w:r w:rsidR="00202D1C" w:rsidRPr="00202D1C">
        <w:rPr>
          <w:lang w:val="es-MX"/>
        </w:rPr>
        <w:t xml:space="preserve"> “Ficciones, </w:t>
      </w:r>
      <w:proofErr w:type="spellStart"/>
      <w:r w:rsidR="00202D1C" w:rsidRPr="00202D1C">
        <w:rPr>
          <w:lang w:val="es-MX"/>
        </w:rPr>
        <w:t>límtes</w:t>
      </w:r>
      <w:proofErr w:type="spellEnd"/>
      <w:r w:rsidR="00202D1C" w:rsidRPr="00202D1C">
        <w:rPr>
          <w:lang w:val="es-MX"/>
        </w:rPr>
        <w:t xml:space="preserve"> y riesgos”. Bs. As. Argentina. El Dial, primer diario virtual argentino (10/8/00</w:t>
      </w:r>
      <w:r>
        <w:rPr>
          <w:lang w:val="es-MX"/>
        </w:rPr>
        <w:t>)</w:t>
      </w:r>
    </w:p>
    <w:p w:rsidR="00202D1C" w:rsidRPr="00202D1C" w:rsidRDefault="0050454C" w:rsidP="00202D1C">
      <w:pPr>
        <w:spacing w:line="360" w:lineRule="auto"/>
        <w:jc w:val="both"/>
        <w:rPr>
          <w:lang w:val="es-MX"/>
        </w:rPr>
      </w:pPr>
      <w:r>
        <w:rPr>
          <w:lang w:val="es-MX"/>
        </w:rPr>
        <w:lastRenderedPageBreak/>
        <w:t xml:space="preserve"> </w:t>
      </w:r>
      <w:proofErr w:type="spellStart"/>
      <w:r w:rsidR="00202D1C" w:rsidRPr="00202D1C">
        <w:rPr>
          <w:lang w:val="es-MX"/>
        </w:rPr>
        <w:t>Guastini</w:t>
      </w:r>
      <w:proofErr w:type="spellEnd"/>
      <w:r w:rsidR="00202D1C" w:rsidRPr="00202D1C">
        <w:rPr>
          <w:lang w:val="es-MX"/>
        </w:rPr>
        <w:t xml:space="preserve">, </w:t>
      </w:r>
      <w:r>
        <w:rPr>
          <w:lang w:val="es-MX"/>
        </w:rPr>
        <w:t>Ricardo</w:t>
      </w:r>
      <w:r w:rsidR="00202D1C" w:rsidRPr="00202D1C">
        <w:rPr>
          <w:lang w:val="es-MX"/>
        </w:rPr>
        <w:t xml:space="preserve"> “Escepticismo y cognitivismo en la teoría de la interpretación”. Alicante, España. </w:t>
      </w:r>
      <w:proofErr w:type="spellStart"/>
      <w:r w:rsidR="00202D1C" w:rsidRPr="00202D1C">
        <w:rPr>
          <w:lang w:val="es-MX"/>
        </w:rPr>
        <w:t>Doxa</w:t>
      </w:r>
      <w:proofErr w:type="spellEnd"/>
      <w:r w:rsidR="00202D1C" w:rsidRPr="00202D1C">
        <w:rPr>
          <w:lang w:val="es-MX"/>
        </w:rPr>
        <w:t xml:space="preserve">. </w:t>
      </w:r>
    </w:p>
    <w:p w:rsidR="00202D1C" w:rsidRPr="00202D1C" w:rsidRDefault="00202D1C" w:rsidP="00202D1C">
      <w:pPr>
        <w:spacing w:line="360" w:lineRule="auto"/>
        <w:jc w:val="both"/>
        <w:rPr>
          <w:lang w:val="es-MX"/>
        </w:rPr>
      </w:pPr>
    </w:p>
    <w:p w:rsidR="00202D1C" w:rsidRPr="00202D1C" w:rsidRDefault="00202D1C" w:rsidP="00202D1C">
      <w:pPr>
        <w:spacing w:line="360" w:lineRule="auto"/>
        <w:jc w:val="both"/>
        <w:rPr>
          <w:lang w:val="es-MX"/>
        </w:rPr>
      </w:pPr>
      <w:r w:rsidRPr="00202D1C">
        <w:rPr>
          <w:lang w:val="es-MX"/>
        </w:rPr>
        <w:t>“</w:t>
      </w:r>
      <w:proofErr w:type="spellStart"/>
      <w:r w:rsidRPr="00202D1C">
        <w:rPr>
          <w:lang w:val="es-MX"/>
        </w:rPr>
        <w:t>Finzione</w:t>
      </w:r>
      <w:proofErr w:type="spellEnd"/>
      <w:r w:rsidRPr="00202D1C">
        <w:rPr>
          <w:lang w:val="es-MX"/>
        </w:rPr>
        <w:t xml:space="preserve"> </w:t>
      </w:r>
      <w:proofErr w:type="spellStart"/>
      <w:r w:rsidRPr="00202D1C">
        <w:rPr>
          <w:lang w:val="es-MX"/>
        </w:rPr>
        <w:t>Giurídica</w:t>
      </w:r>
      <w:proofErr w:type="spellEnd"/>
      <w:r w:rsidRPr="00202D1C">
        <w:rPr>
          <w:lang w:val="es-MX"/>
        </w:rPr>
        <w:t xml:space="preserve"> </w:t>
      </w:r>
      <w:proofErr w:type="spellStart"/>
      <w:r w:rsidRPr="00202D1C">
        <w:rPr>
          <w:lang w:val="es-MX"/>
        </w:rPr>
        <w:t>Nella</w:t>
      </w:r>
      <w:proofErr w:type="spellEnd"/>
      <w:r w:rsidRPr="00202D1C">
        <w:rPr>
          <w:lang w:val="es-MX"/>
        </w:rPr>
        <w:t xml:space="preserve"> Teoría </w:t>
      </w:r>
      <w:proofErr w:type="spellStart"/>
      <w:r w:rsidRPr="00202D1C">
        <w:rPr>
          <w:lang w:val="es-MX"/>
        </w:rPr>
        <w:t>Generale</w:t>
      </w:r>
      <w:proofErr w:type="spellEnd"/>
      <w:r w:rsidRPr="00202D1C">
        <w:rPr>
          <w:lang w:val="es-MX"/>
        </w:rPr>
        <w:t xml:space="preserve">”. Italia. </w:t>
      </w:r>
      <w:proofErr w:type="spellStart"/>
      <w:r w:rsidRPr="00202D1C">
        <w:rPr>
          <w:lang w:val="es-MX"/>
        </w:rPr>
        <w:t>Estratto</w:t>
      </w:r>
      <w:proofErr w:type="spellEnd"/>
      <w:r w:rsidRPr="00202D1C">
        <w:rPr>
          <w:lang w:val="es-MX"/>
        </w:rPr>
        <w:t xml:space="preserve"> </w:t>
      </w:r>
      <w:proofErr w:type="spellStart"/>
      <w:r w:rsidRPr="00202D1C">
        <w:rPr>
          <w:lang w:val="es-MX"/>
        </w:rPr>
        <w:t>dal</w:t>
      </w:r>
      <w:proofErr w:type="spellEnd"/>
      <w:r w:rsidRPr="00202D1C">
        <w:rPr>
          <w:lang w:val="es-MX"/>
        </w:rPr>
        <w:t xml:space="preserve"> Digesto IV </w:t>
      </w:r>
      <w:proofErr w:type="spellStart"/>
      <w:r w:rsidRPr="00202D1C">
        <w:rPr>
          <w:lang w:val="es-MX"/>
        </w:rPr>
        <w:t>Edizione</w:t>
      </w:r>
      <w:proofErr w:type="spellEnd"/>
      <w:r w:rsidRPr="00202D1C">
        <w:rPr>
          <w:lang w:val="es-MX"/>
        </w:rPr>
        <w:t xml:space="preserve">, </w:t>
      </w:r>
      <w:proofErr w:type="spellStart"/>
      <w:r w:rsidRPr="00202D1C">
        <w:rPr>
          <w:lang w:val="es-MX"/>
        </w:rPr>
        <w:t>Vo</w:t>
      </w:r>
      <w:proofErr w:type="spellEnd"/>
      <w:r w:rsidRPr="00202D1C">
        <w:rPr>
          <w:lang w:val="es-MX"/>
        </w:rPr>
        <w:t xml:space="preserve">. VIII </w:t>
      </w:r>
      <w:proofErr w:type="spellStart"/>
      <w:r w:rsidRPr="00202D1C">
        <w:rPr>
          <w:lang w:val="es-MX"/>
        </w:rPr>
        <w:t>Civile</w:t>
      </w:r>
      <w:proofErr w:type="spellEnd"/>
      <w:r w:rsidRPr="00202D1C">
        <w:rPr>
          <w:lang w:val="es-MX"/>
        </w:rPr>
        <w:t>. UTET (</w:t>
      </w:r>
      <w:proofErr w:type="spellStart"/>
      <w:r w:rsidRPr="00202D1C">
        <w:rPr>
          <w:lang w:val="es-MX"/>
        </w:rPr>
        <w:t>Unione</w:t>
      </w:r>
      <w:proofErr w:type="spellEnd"/>
      <w:r w:rsidRPr="00202D1C">
        <w:rPr>
          <w:lang w:val="es-MX"/>
        </w:rPr>
        <w:t xml:space="preserve"> Tipográfico), </w:t>
      </w:r>
      <w:proofErr w:type="spellStart"/>
      <w:r w:rsidRPr="00202D1C">
        <w:rPr>
          <w:lang w:val="es-MX"/>
        </w:rPr>
        <w:t>Editrice</w:t>
      </w:r>
      <w:proofErr w:type="spellEnd"/>
      <w:r w:rsidRPr="00202D1C">
        <w:rPr>
          <w:lang w:val="es-MX"/>
        </w:rPr>
        <w:t xml:space="preserve"> </w:t>
      </w:r>
      <w:proofErr w:type="spellStart"/>
      <w:r w:rsidRPr="00202D1C">
        <w:rPr>
          <w:lang w:val="es-MX"/>
        </w:rPr>
        <w:t>Torinese</w:t>
      </w:r>
      <w:proofErr w:type="spellEnd"/>
      <w:r w:rsidRPr="00202D1C">
        <w:rPr>
          <w:lang w:val="es-MX"/>
        </w:rPr>
        <w:t>. 1993.</w:t>
      </w:r>
    </w:p>
    <w:p w:rsidR="00202D1C" w:rsidRPr="00202D1C" w:rsidRDefault="0050454C" w:rsidP="00202D1C">
      <w:pPr>
        <w:spacing w:line="360" w:lineRule="auto"/>
        <w:jc w:val="both"/>
        <w:rPr>
          <w:lang w:val="es-MX"/>
        </w:rPr>
      </w:pPr>
      <w:r>
        <w:rPr>
          <w:lang w:val="es-MX"/>
        </w:rPr>
        <w:t xml:space="preserve"> Haba, </w:t>
      </w:r>
      <w:proofErr w:type="spellStart"/>
      <w:r>
        <w:rPr>
          <w:lang w:val="es-MX"/>
        </w:rPr>
        <w:t>Enrique</w:t>
      </w:r>
      <w:r w:rsidR="00202D1C" w:rsidRPr="00202D1C">
        <w:rPr>
          <w:lang w:val="es-MX"/>
        </w:rPr>
        <w:t>“¿Es</w:t>
      </w:r>
      <w:proofErr w:type="spellEnd"/>
      <w:r w:rsidR="00202D1C" w:rsidRPr="00202D1C">
        <w:rPr>
          <w:lang w:val="es-MX"/>
        </w:rPr>
        <w:t xml:space="preserve"> posible interpretar literalmente las leyes?”. Alicante. España. </w:t>
      </w:r>
      <w:proofErr w:type="spellStart"/>
      <w:r w:rsidR="00202D1C" w:rsidRPr="00202D1C">
        <w:rPr>
          <w:lang w:val="es-MX"/>
        </w:rPr>
        <w:t>Doxa</w:t>
      </w:r>
      <w:proofErr w:type="spellEnd"/>
      <w:r w:rsidR="00202D1C" w:rsidRPr="00202D1C">
        <w:rPr>
          <w:lang w:val="es-MX"/>
        </w:rPr>
        <w:t>, 8, 1990.</w:t>
      </w:r>
    </w:p>
    <w:p w:rsidR="00202D1C" w:rsidRPr="00202D1C" w:rsidRDefault="00202D1C" w:rsidP="00202D1C">
      <w:pPr>
        <w:spacing w:line="360" w:lineRule="auto"/>
        <w:jc w:val="both"/>
        <w:rPr>
          <w:lang w:val="es-MX"/>
        </w:rPr>
      </w:pPr>
      <w:r w:rsidRPr="00202D1C">
        <w:rPr>
          <w:lang w:val="es-MX"/>
        </w:rPr>
        <w:t xml:space="preserve">“Racionalidad y método para el derecho”. Alicante. España. </w:t>
      </w:r>
      <w:proofErr w:type="spellStart"/>
      <w:r w:rsidRPr="00202D1C">
        <w:rPr>
          <w:lang w:val="es-MX"/>
        </w:rPr>
        <w:t>Doxa</w:t>
      </w:r>
      <w:proofErr w:type="spellEnd"/>
      <w:r w:rsidRPr="00202D1C">
        <w:rPr>
          <w:lang w:val="es-MX"/>
        </w:rPr>
        <w:t xml:space="preserve"> 7 y 8. 1990.</w:t>
      </w:r>
    </w:p>
    <w:p w:rsidR="0050454C" w:rsidRDefault="00202D1C" w:rsidP="00202D1C">
      <w:pPr>
        <w:spacing w:line="360" w:lineRule="auto"/>
        <w:jc w:val="both"/>
        <w:rPr>
          <w:lang w:val="es-MX"/>
        </w:rPr>
      </w:pPr>
      <w:r w:rsidRPr="00202D1C">
        <w:rPr>
          <w:lang w:val="es-MX"/>
        </w:rPr>
        <w:t>Hernández Pacheco, Javier</w:t>
      </w:r>
      <w:r w:rsidRPr="00202D1C">
        <w:rPr>
          <w:lang w:val="es-MX"/>
        </w:rPr>
        <w:tab/>
        <w:t xml:space="preserve"> </w:t>
      </w:r>
      <w:r w:rsidRPr="00202D1C">
        <w:rPr>
          <w:lang w:val="es-MX"/>
        </w:rPr>
        <w:tab/>
      </w:r>
    </w:p>
    <w:p w:rsidR="00202D1C" w:rsidRPr="00202D1C" w:rsidRDefault="00202D1C" w:rsidP="00202D1C">
      <w:pPr>
        <w:spacing w:line="360" w:lineRule="auto"/>
        <w:jc w:val="both"/>
        <w:rPr>
          <w:lang w:val="es-MX"/>
        </w:rPr>
      </w:pPr>
      <w:r w:rsidRPr="00202D1C">
        <w:rPr>
          <w:lang w:val="es-MX"/>
        </w:rPr>
        <w:t>“</w:t>
      </w:r>
      <w:proofErr w:type="spellStart"/>
      <w:r w:rsidRPr="00202D1C">
        <w:rPr>
          <w:lang w:val="es-MX"/>
        </w:rPr>
        <w:t>Habermas</w:t>
      </w:r>
      <w:proofErr w:type="spellEnd"/>
      <w:r w:rsidRPr="00202D1C">
        <w:rPr>
          <w:lang w:val="es-MX"/>
        </w:rPr>
        <w:t xml:space="preserve">, </w:t>
      </w:r>
      <w:proofErr w:type="spellStart"/>
      <w:r w:rsidRPr="00202D1C">
        <w:rPr>
          <w:lang w:val="es-MX"/>
        </w:rPr>
        <w:t>Rawls</w:t>
      </w:r>
      <w:proofErr w:type="spellEnd"/>
      <w:r w:rsidRPr="00202D1C">
        <w:rPr>
          <w:lang w:val="es-MX"/>
        </w:rPr>
        <w:t>, Buchanan: Consideraciones sobre el cambio de paradigma”. Universidad de Sevilla.</w:t>
      </w:r>
      <w:r w:rsidR="0050454C">
        <w:rPr>
          <w:lang w:val="es-MX"/>
        </w:rPr>
        <w:t xml:space="preserve"> </w:t>
      </w:r>
    </w:p>
    <w:p w:rsidR="00202D1C" w:rsidRPr="00202D1C" w:rsidRDefault="00202D1C" w:rsidP="00202D1C">
      <w:pPr>
        <w:spacing w:line="360" w:lineRule="auto"/>
        <w:jc w:val="both"/>
        <w:rPr>
          <w:lang w:val="en-US"/>
        </w:rPr>
      </w:pPr>
      <w:proofErr w:type="spellStart"/>
      <w:r w:rsidRPr="00202D1C">
        <w:rPr>
          <w:lang w:val="es-MX"/>
        </w:rPr>
        <w:t>Jurgen</w:t>
      </w:r>
      <w:proofErr w:type="spellEnd"/>
      <w:r w:rsidRPr="00202D1C">
        <w:rPr>
          <w:lang w:val="es-MX"/>
        </w:rPr>
        <w:t xml:space="preserve"> (1987): </w:t>
      </w:r>
      <w:proofErr w:type="spellStart"/>
      <w:r w:rsidRPr="00202D1C">
        <w:rPr>
          <w:lang w:val="es-MX"/>
        </w:rPr>
        <w:t>Teoria</w:t>
      </w:r>
      <w:proofErr w:type="spellEnd"/>
      <w:r w:rsidRPr="00202D1C">
        <w:rPr>
          <w:lang w:val="es-MX"/>
        </w:rPr>
        <w:t xml:space="preserve"> y Praxis. Estudio de la </w:t>
      </w:r>
      <w:proofErr w:type="spellStart"/>
      <w:r w:rsidRPr="00202D1C">
        <w:rPr>
          <w:lang w:val="es-MX"/>
        </w:rPr>
        <w:t>Filosofia</w:t>
      </w:r>
      <w:proofErr w:type="spellEnd"/>
      <w:r w:rsidRPr="00202D1C">
        <w:rPr>
          <w:lang w:val="es-MX"/>
        </w:rPr>
        <w:t xml:space="preserve"> social. </w:t>
      </w:r>
      <w:r w:rsidRPr="00202D1C">
        <w:rPr>
          <w:lang w:val="en-US"/>
        </w:rPr>
        <w:t xml:space="preserve">Taurus, </w:t>
      </w:r>
    </w:p>
    <w:p w:rsidR="00202D1C" w:rsidRPr="00202D1C" w:rsidRDefault="00202D1C" w:rsidP="00202D1C">
      <w:pPr>
        <w:spacing w:line="360" w:lineRule="auto"/>
        <w:jc w:val="both"/>
        <w:rPr>
          <w:lang w:val="en-US"/>
        </w:rPr>
      </w:pPr>
    </w:p>
    <w:p w:rsidR="00202D1C" w:rsidRPr="00202D1C" w:rsidRDefault="00202D1C" w:rsidP="00202D1C">
      <w:pPr>
        <w:spacing w:line="360" w:lineRule="auto"/>
        <w:jc w:val="both"/>
        <w:rPr>
          <w:lang w:val="en-US"/>
        </w:rPr>
      </w:pPr>
    </w:p>
    <w:p w:rsidR="00202D1C" w:rsidRPr="00202D1C" w:rsidRDefault="0050454C" w:rsidP="00202D1C">
      <w:pPr>
        <w:spacing w:line="360" w:lineRule="auto"/>
        <w:jc w:val="both"/>
        <w:rPr>
          <w:lang w:val="es-MX"/>
        </w:rPr>
      </w:pPr>
      <w:r>
        <w:rPr>
          <w:lang w:val="en-US"/>
        </w:rPr>
        <w:t xml:space="preserve">Holmes </w:t>
      </w:r>
      <w:proofErr w:type="spellStart"/>
      <w:r>
        <w:rPr>
          <w:lang w:val="en-US"/>
        </w:rPr>
        <w:t>Wendell</w:t>
      </w:r>
      <w:r w:rsidR="00202D1C" w:rsidRPr="00202D1C">
        <w:rPr>
          <w:lang w:val="en-US"/>
        </w:rPr>
        <w:t>“The</w:t>
      </w:r>
      <w:proofErr w:type="spellEnd"/>
      <w:r w:rsidR="00202D1C" w:rsidRPr="00202D1C">
        <w:rPr>
          <w:lang w:val="en-US"/>
        </w:rPr>
        <w:t xml:space="preserve"> Path of law”. </w:t>
      </w:r>
      <w:r w:rsidR="00202D1C" w:rsidRPr="00202D1C">
        <w:rPr>
          <w:lang w:val="es-MX"/>
        </w:rPr>
        <w:t xml:space="preserve">Project </w:t>
      </w:r>
      <w:proofErr w:type="spellStart"/>
      <w:r w:rsidR="00202D1C" w:rsidRPr="00202D1C">
        <w:rPr>
          <w:lang w:val="es-MX"/>
        </w:rPr>
        <w:t>Gutenmberg</w:t>
      </w:r>
      <w:proofErr w:type="spellEnd"/>
      <w:r w:rsidR="00202D1C" w:rsidRPr="00202D1C">
        <w:rPr>
          <w:lang w:val="es-MX"/>
        </w:rPr>
        <w:t xml:space="preserve"> </w:t>
      </w:r>
      <w:proofErr w:type="spellStart"/>
      <w:r w:rsidR="00202D1C" w:rsidRPr="00202D1C">
        <w:rPr>
          <w:lang w:val="es-MX"/>
        </w:rPr>
        <w:t>Etext</w:t>
      </w:r>
      <w:proofErr w:type="spellEnd"/>
      <w:r w:rsidR="00202D1C" w:rsidRPr="00202D1C">
        <w:rPr>
          <w:lang w:val="es-MX"/>
        </w:rPr>
        <w:t>. Octubre 2000.</w:t>
      </w:r>
    </w:p>
    <w:p w:rsidR="00202D1C" w:rsidRPr="00202D1C" w:rsidRDefault="00202D1C" w:rsidP="00202D1C">
      <w:pPr>
        <w:spacing w:line="360" w:lineRule="auto"/>
        <w:jc w:val="both"/>
        <w:rPr>
          <w:lang w:val="es-MX"/>
        </w:rPr>
      </w:pPr>
      <w:proofErr w:type="spellStart"/>
      <w:r w:rsidRPr="00202D1C">
        <w:rPr>
          <w:lang w:val="es-MX"/>
        </w:rPr>
        <w:t>Kühn</w:t>
      </w:r>
      <w:proofErr w:type="spellEnd"/>
      <w:r w:rsidRPr="00202D1C">
        <w:rPr>
          <w:lang w:val="es-MX"/>
        </w:rPr>
        <w:t>, Thomas</w:t>
      </w:r>
      <w:r w:rsidRPr="00202D1C">
        <w:rPr>
          <w:lang w:val="es-MX"/>
        </w:rPr>
        <w:tab/>
        <w:t xml:space="preserve"> </w:t>
      </w:r>
      <w:r w:rsidRPr="00202D1C">
        <w:rPr>
          <w:lang w:val="es-MX"/>
        </w:rPr>
        <w:tab/>
        <w:t xml:space="preserve">“La estructura de las revoluciones </w:t>
      </w:r>
      <w:proofErr w:type="spellStart"/>
      <w:r w:rsidRPr="00202D1C">
        <w:rPr>
          <w:lang w:val="es-MX"/>
        </w:rPr>
        <w:t>científicas”.Filial</w:t>
      </w:r>
      <w:proofErr w:type="spellEnd"/>
      <w:r w:rsidRPr="00202D1C">
        <w:rPr>
          <w:lang w:val="es-MX"/>
        </w:rPr>
        <w:t xml:space="preserve"> Argentina. Fondo de Cultura Económica. 1971 </w:t>
      </w:r>
    </w:p>
    <w:p w:rsidR="00202D1C" w:rsidRPr="00202D1C" w:rsidRDefault="00202D1C" w:rsidP="00202D1C">
      <w:pPr>
        <w:spacing w:line="360" w:lineRule="auto"/>
        <w:jc w:val="both"/>
        <w:rPr>
          <w:lang w:val="es-MX"/>
        </w:rPr>
      </w:pPr>
      <w:r w:rsidRPr="00202D1C">
        <w:rPr>
          <w:lang w:val="es-MX"/>
        </w:rPr>
        <w:t>Kelsen, Hans</w:t>
      </w:r>
      <w:r w:rsidRPr="00202D1C">
        <w:rPr>
          <w:lang w:val="es-MX"/>
        </w:rPr>
        <w:tab/>
        <w:t xml:space="preserve"> </w:t>
      </w:r>
      <w:r w:rsidRPr="00202D1C">
        <w:rPr>
          <w:lang w:val="es-MX"/>
        </w:rPr>
        <w:tab/>
        <w:t>“Teoría pura del Derecho”. México. Editorial Porrúa</w:t>
      </w:r>
      <w:proofErr w:type="gramStart"/>
      <w:r w:rsidRPr="00202D1C">
        <w:rPr>
          <w:lang w:val="es-MX"/>
        </w:rPr>
        <w:t>..</w:t>
      </w:r>
      <w:proofErr w:type="gramEnd"/>
      <w:r w:rsidRPr="00202D1C">
        <w:rPr>
          <w:lang w:val="es-MX"/>
        </w:rPr>
        <w:t xml:space="preserve"> 1993 </w:t>
      </w:r>
    </w:p>
    <w:p w:rsidR="00202D1C" w:rsidRPr="00202D1C" w:rsidRDefault="00202D1C" w:rsidP="00202D1C">
      <w:pPr>
        <w:spacing w:line="360" w:lineRule="auto"/>
        <w:jc w:val="both"/>
        <w:rPr>
          <w:lang w:val="es-MX"/>
        </w:rPr>
      </w:pPr>
      <w:r w:rsidRPr="00202D1C">
        <w:rPr>
          <w:lang w:val="es-MX"/>
        </w:rPr>
        <w:t>“Teoría General del Derecho y del estado”. México. Universidad Autónoma de México. 1988.</w:t>
      </w:r>
    </w:p>
    <w:p w:rsidR="00202D1C" w:rsidRPr="00202D1C" w:rsidRDefault="0050454C" w:rsidP="0050454C">
      <w:pPr>
        <w:spacing w:line="360" w:lineRule="auto"/>
        <w:jc w:val="both"/>
        <w:rPr>
          <w:lang w:val="es-MX"/>
        </w:rPr>
      </w:pPr>
      <w:proofErr w:type="spellStart"/>
      <w:r>
        <w:rPr>
          <w:lang w:val="es-MX"/>
        </w:rPr>
        <w:t>Lenoble</w:t>
      </w:r>
      <w:proofErr w:type="spellEnd"/>
      <w:r>
        <w:rPr>
          <w:lang w:val="es-MX"/>
        </w:rPr>
        <w:t xml:space="preserve">, </w:t>
      </w:r>
      <w:proofErr w:type="spellStart"/>
      <w:r>
        <w:rPr>
          <w:lang w:val="es-MX"/>
        </w:rPr>
        <w:t>Jaques</w:t>
      </w:r>
      <w:r w:rsidR="00202D1C" w:rsidRPr="00202D1C">
        <w:rPr>
          <w:lang w:val="es-MX"/>
        </w:rPr>
        <w:t>“La</w:t>
      </w:r>
      <w:proofErr w:type="spellEnd"/>
      <w:r w:rsidR="00202D1C" w:rsidRPr="00202D1C">
        <w:rPr>
          <w:lang w:val="es-MX"/>
        </w:rPr>
        <w:t xml:space="preserve"> teoría de la coherencia narrativa en Derecho”. </w:t>
      </w:r>
      <w:r>
        <w:rPr>
          <w:lang w:val="es-MX"/>
        </w:rPr>
        <w:t xml:space="preserve">  </w:t>
      </w:r>
    </w:p>
    <w:p w:rsidR="00202D1C" w:rsidRPr="00202D1C" w:rsidRDefault="00202D1C" w:rsidP="00202D1C">
      <w:pPr>
        <w:spacing w:line="360" w:lineRule="auto"/>
        <w:jc w:val="both"/>
        <w:rPr>
          <w:lang w:val="es-MX"/>
        </w:rPr>
      </w:pPr>
      <w:r w:rsidRPr="00202D1C">
        <w:rPr>
          <w:lang w:val="es-MX"/>
        </w:rPr>
        <w:t xml:space="preserve"> Popper, Karl</w:t>
      </w:r>
      <w:r w:rsidRPr="00202D1C">
        <w:rPr>
          <w:lang w:val="es-MX"/>
        </w:rPr>
        <w:tab/>
        <w:t xml:space="preserve"> </w:t>
      </w:r>
      <w:r w:rsidRPr="00202D1C">
        <w:rPr>
          <w:lang w:val="es-MX"/>
        </w:rPr>
        <w:tab/>
        <w:t xml:space="preserve">“La lógica de la investigación científica” Barcelona: Círculo de Lectores; 1995.  </w:t>
      </w:r>
    </w:p>
    <w:p w:rsidR="00202D1C" w:rsidRPr="00202D1C" w:rsidRDefault="0050454C" w:rsidP="00202D1C">
      <w:pPr>
        <w:spacing w:line="360" w:lineRule="auto"/>
        <w:jc w:val="both"/>
        <w:rPr>
          <w:lang w:val="es-MX"/>
        </w:rPr>
      </w:pPr>
      <w:proofErr w:type="spellStart"/>
      <w:r>
        <w:rPr>
          <w:lang w:val="es-MX"/>
        </w:rPr>
        <w:t>Peyrano</w:t>
      </w:r>
      <w:proofErr w:type="spellEnd"/>
      <w:r>
        <w:rPr>
          <w:lang w:val="es-MX"/>
        </w:rPr>
        <w:t xml:space="preserve">, Jorge </w:t>
      </w:r>
      <w:proofErr w:type="spellStart"/>
      <w:r>
        <w:rPr>
          <w:lang w:val="es-MX"/>
        </w:rPr>
        <w:t>W</w:t>
      </w:r>
      <w:proofErr w:type="gramStart"/>
      <w:r>
        <w:rPr>
          <w:lang w:val="es-MX"/>
        </w:rPr>
        <w:t>.</w:t>
      </w:r>
      <w:r w:rsidR="00202D1C" w:rsidRPr="00202D1C">
        <w:rPr>
          <w:lang w:val="es-MX"/>
        </w:rPr>
        <w:t>“</w:t>
      </w:r>
      <w:proofErr w:type="gramEnd"/>
      <w:r w:rsidR="00202D1C" w:rsidRPr="00202D1C">
        <w:rPr>
          <w:lang w:val="es-MX"/>
        </w:rPr>
        <w:t>La</w:t>
      </w:r>
      <w:proofErr w:type="spellEnd"/>
      <w:r w:rsidR="00202D1C" w:rsidRPr="00202D1C">
        <w:rPr>
          <w:lang w:val="es-MX"/>
        </w:rPr>
        <w:t xml:space="preserve"> doctrina de las cargas probatorias dinámicas y la máquina de impedir en materia jurídica”.  </w:t>
      </w:r>
      <w:proofErr w:type="gramStart"/>
      <w:r w:rsidR="00202D1C" w:rsidRPr="00202D1C">
        <w:rPr>
          <w:lang w:val="es-MX"/>
        </w:rPr>
        <w:t>lugar</w:t>
      </w:r>
      <w:proofErr w:type="gramEnd"/>
      <w:r w:rsidR="00202D1C" w:rsidRPr="00202D1C">
        <w:rPr>
          <w:lang w:val="es-MX"/>
        </w:rPr>
        <w:t xml:space="preserve">, fecha, Revista de Derecho Procesal, número 3, Recursos II, pág. 401. </w:t>
      </w:r>
      <w:proofErr w:type="spellStart"/>
      <w:r w:rsidR="00202D1C" w:rsidRPr="00202D1C">
        <w:rPr>
          <w:lang w:val="es-MX"/>
        </w:rPr>
        <w:t>Rubinzal</w:t>
      </w:r>
      <w:proofErr w:type="spellEnd"/>
      <w:r w:rsidR="00202D1C" w:rsidRPr="00202D1C">
        <w:rPr>
          <w:lang w:val="es-MX"/>
        </w:rPr>
        <w:t xml:space="preserve"> </w:t>
      </w:r>
      <w:proofErr w:type="spellStart"/>
      <w:r w:rsidR="00202D1C" w:rsidRPr="00202D1C">
        <w:rPr>
          <w:lang w:val="es-MX"/>
        </w:rPr>
        <w:t>Culzoni</w:t>
      </w:r>
      <w:proofErr w:type="spellEnd"/>
      <w:r w:rsidR="00202D1C" w:rsidRPr="00202D1C">
        <w:rPr>
          <w:lang w:val="es-MX"/>
        </w:rPr>
        <w:t>, Editores.</w:t>
      </w:r>
      <w:r>
        <w:rPr>
          <w:lang w:val="es-MX"/>
        </w:rPr>
        <w:t xml:space="preserve"> </w:t>
      </w:r>
    </w:p>
    <w:p w:rsidR="00202D1C" w:rsidRPr="00202D1C" w:rsidRDefault="00202D1C" w:rsidP="00202D1C">
      <w:pPr>
        <w:spacing w:line="360" w:lineRule="auto"/>
        <w:jc w:val="both"/>
        <w:rPr>
          <w:lang w:val="es-MX"/>
        </w:rPr>
      </w:pPr>
      <w:proofErr w:type="spellStart"/>
      <w:r w:rsidRPr="00202D1C">
        <w:rPr>
          <w:lang w:val="es-MX"/>
        </w:rPr>
        <w:t>Rawls</w:t>
      </w:r>
      <w:proofErr w:type="spellEnd"/>
      <w:r w:rsidRPr="00202D1C">
        <w:rPr>
          <w:lang w:val="es-MX"/>
        </w:rPr>
        <w:t xml:space="preserve">, </w:t>
      </w:r>
      <w:proofErr w:type="spellStart"/>
      <w:r w:rsidRPr="00202D1C">
        <w:rPr>
          <w:lang w:val="es-MX"/>
        </w:rPr>
        <w:t>John“Liberalismo</w:t>
      </w:r>
      <w:proofErr w:type="spellEnd"/>
      <w:r w:rsidRPr="00202D1C">
        <w:rPr>
          <w:lang w:val="es-MX"/>
        </w:rPr>
        <w:t xml:space="preserve"> político”. México, Fondo de Cultura Económica. DF,  1996. </w:t>
      </w:r>
    </w:p>
    <w:p w:rsidR="00202D1C" w:rsidRPr="00202D1C" w:rsidRDefault="0050454C" w:rsidP="0050454C">
      <w:pPr>
        <w:spacing w:line="360" w:lineRule="auto"/>
        <w:jc w:val="both"/>
        <w:rPr>
          <w:lang w:val="es-MX"/>
        </w:rPr>
      </w:pPr>
      <w:proofErr w:type="spellStart"/>
      <w:r>
        <w:rPr>
          <w:lang w:val="es-MX"/>
        </w:rPr>
        <w:t>Vernengo</w:t>
      </w:r>
      <w:proofErr w:type="spellEnd"/>
      <w:r>
        <w:rPr>
          <w:lang w:val="es-MX"/>
        </w:rPr>
        <w:t>, Roberto.</w:t>
      </w:r>
      <w:r>
        <w:rPr>
          <w:lang w:val="es-MX"/>
        </w:rPr>
        <w:tab/>
      </w:r>
      <w:r w:rsidR="00202D1C" w:rsidRPr="00202D1C">
        <w:rPr>
          <w:lang w:val="es-MX"/>
        </w:rPr>
        <w:t xml:space="preserve">“Modelos lógicos y racionalidad jurídica”. Universidad de Bs. As. </w:t>
      </w:r>
      <w:r>
        <w:rPr>
          <w:lang w:val="es-MX"/>
        </w:rPr>
        <w:t xml:space="preserve"> </w:t>
      </w:r>
    </w:p>
    <w:p w:rsidR="00202D1C" w:rsidRDefault="00202D1C" w:rsidP="003D3E54">
      <w:pPr>
        <w:spacing w:line="360" w:lineRule="auto"/>
        <w:jc w:val="both"/>
        <w:rPr>
          <w:lang w:val="es-MX"/>
        </w:rPr>
      </w:pPr>
    </w:p>
    <w:p w:rsidR="0050454C" w:rsidRPr="00C86307" w:rsidRDefault="0050454C" w:rsidP="003D3E54">
      <w:pPr>
        <w:spacing w:line="360" w:lineRule="auto"/>
        <w:jc w:val="both"/>
        <w:rPr>
          <w:u w:val="single"/>
          <w:lang w:val="es-MX"/>
        </w:rPr>
      </w:pPr>
      <w:r w:rsidRPr="00C86307">
        <w:rPr>
          <w:u w:val="single"/>
          <w:lang w:val="es-MX"/>
        </w:rPr>
        <w:t>Segunda Unidad</w:t>
      </w:r>
    </w:p>
    <w:p w:rsidR="0050454C" w:rsidRDefault="0050454C" w:rsidP="003D3E54">
      <w:pPr>
        <w:spacing w:line="360" w:lineRule="auto"/>
        <w:jc w:val="both"/>
        <w:rPr>
          <w:lang w:val="es-MX"/>
        </w:rPr>
      </w:pPr>
    </w:p>
    <w:p w:rsidR="0050454C" w:rsidRPr="0050454C" w:rsidRDefault="0050454C" w:rsidP="0050454C">
      <w:pPr>
        <w:spacing w:line="360" w:lineRule="auto"/>
        <w:jc w:val="both"/>
        <w:rPr>
          <w:lang w:val="es-MX"/>
        </w:rPr>
      </w:pPr>
      <w:r w:rsidRPr="0050454C">
        <w:rPr>
          <w:lang w:val="es-MX"/>
        </w:rPr>
        <w:t>-</w:t>
      </w:r>
      <w:r w:rsidRPr="0050454C">
        <w:rPr>
          <w:lang w:val="es-MX"/>
        </w:rPr>
        <w:tab/>
      </w:r>
      <w:proofErr w:type="spellStart"/>
      <w:r w:rsidRPr="0050454C">
        <w:rPr>
          <w:lang w:val="es-MX"/>
        </w:rPr>
        <w:t>Cornaglia</w:t>
      </w:r>
      <w:proofErr w:type="spellEnd"/>
      <w:r w:rsidRPr="0050454C">
        <w:rPr>
          <w:lang w:val="es-MX"/>
        </w:rPr>
        <w:t xml:space="preserve">, Ricardo, La </w:t>
      </w:r>
      <w:proofErr w:type="spellStart"/>
      <w:r w:rsidRPr="0050454C">
        <w:rPr>
          <w:lang w:val="es-MX"/>
        </w:rPr>
        <w:t>constitucionalización</w:t>
      </w:r>
      <w:proofErr w:type="spellEnd"/>
      <w:r w:rsidRPr="0050454C">
        <w:rPr>
          <w:lang w:val="es-MX"/>
        </w:rPr>
        <w:t xml:space="preserve"> del principio de progresividad. DL </w:t>
      </w:r>
      <w:proofErr w:type="spellStart"/>
      <w:r w:rsidRPr="0050454C">
        <w:rPr>
          <w:lang w:val="es-MX"/>
        </w:rPr>
        <w:t>Errepar</w:t>
      </w:r>
      <w:proofErr w:type="spellEnd"/>
      <w:r w:rsidRPr="0050454C">
        <w:rPr>
          <w:lang w:val="es-MX"/>
        </w:rPr>
        <w:t>. T. XVIII. Junio 2003.</w:t>
      </w:r>
    </w:p>
    <w:p w:rsidR="0050454C" w:rsidRPr="0050454C" w:rsidRDefault="0050454C" w:rsidP="0050454C">
      <w:pPr>
        <w:spacing w:line="360" w:lineRule="auto"/>
        <w:jc w:val="both"/>
        <w:rPr>
          <w:lang w:val="es-MX"/>
        </w:rPr>
      </w:pPr>
      <w:r w:rsidRPr="0050454C">
        <w:rPr>
          <w:lang w:val="es-MX"/>
        </w:rPr>
        <w:t>-</w:t>
      </w:r>
      <w:r w:rsidRPr="0050454C">
        <w:rPr>
          <w:lang w:val="es-MX"/>
        </w:rPr>
        <w:tab/>
      </w:r>
      <w:proofErr w:type="spellStart"/>
      <w:r w:rsidRPr="0050454C">
        <w:rPr>
          <w:lang w:val="es-MX"/>
        </w:rPr>
        <w:t>Raffaghelli</w:t>
      </w:r>
      <w:proofErr w:type="spellEnd"/>
      <w:r w:rsidRPr="0050454C">
        <w:rPr>
          <w:lang w:val="es-MX"/>
        </w:rPr>
        <w:t xml:space="preserve"> Luis “La acción civil en accidentes y enfermedades laborales: estado de la cuestión en Argentina” </w:t>
      </w:r>
      <w:proofErr w:type="spellStart"/>
      <w:r w:rsidRPr="0050454C">
        <w:rPr>
          <w:lang w:val="es-MX"/>
        </w:rPr>
        <w:t>Errepar</w:t>
      </w:r>
      <w:proofErr w:type="spellEnd"/>
      <w:r w:rsidRPr="0050454C">
        <w:rPr>
          <w:lang w:val="es-MX"/>
        </w:rPr>
        <w:t xml:space="preserve">, noviembre 2019;  “Daño Psíquico y Trabajo. Eventos Dañosos en la Relación Laboral”. Rev. Doctrina Laboral </w:t>
      </w:r>
      <w:proofErr w:type="spellStart"/>
      <w:r w:rsidRPr="0050454C">
        <w:rPr>
          <w:lang w:val="es-MX"/>
        </w:rPr>
        <w:t>Errepar</w:t>
      </w:r>
      <w:proofErr w:type="spellEnd"/>
      <w:r w:rsidRPr="0050454C">
        <w:rPr>
          <w:lang w:val="es-MX"/>
        </w:rPr>
        <w:t>, Bs.As. 2105.</w:t>
      </w:r>
    </w:p>
    <w:p w:rsidR="0050454C" w:rsidRPr="0050454C" w:rsidRDefault="0050454C" w:rsidP="0050454C">
      <w:pPr>
        <w:spacing w:line="360" w:lineRule="auto"/>
        <w:jc w:val="both"/>
        <w:rPr>
          <w:lang w:val="es-MX"/>
        </w:rPr>
      </w:pPr>
      <w:r w:rsidRPr="0050454C">
        <w:rPr>
          <w:lang w:val="es-MX"/>
        </w:rPr>
        <w:t>-</w:t>
      </w:r>
      <w:r w:rsidRPr="0050454C">
        <w:rPr>
          <w:lang w:val="es-MX"/>
        </w:rPr>
        <w:tab/>
        <w:t xml:space="preserve">Derecho del consumidor. Aplicación en el proceso laboral. Fallo Sala III CNAT Voto Dra. Diana CAÑAL SD Nº 30.140/2013 en  la causa “FONT FERREYRA Joaquín E. c/ NIDERA ARGENTINA SA s/ Otros Reclamos” del 31/03/2017. </w:t>
      </w:r>
    </w:p>
    <w:p w:rsidR="0050454C" w:rsidRPr="0050454C" w:rsidRDefault="0050454C" w:rsidP="0050454C">
      <w:pPr>
        <w:spacing w:line="360" w:lineRule="auto"/>
        <w:jc w:val="both"/>
        <w:rPr>
          <w:lang w:val="es-MX"/>
        </w:rPr>
      </w:pPr>
      <w:r w:rsidRPr="0050454C">
        <w:rPr>
          <w:lang w:val="es-MX"/>
        </w:rPr>
        <w:lastRenderedPageBreak/>
        <w:t>-</w:t>
      </w:r>
      <w:r w:rsidRPr="0050454C">
        <w:rPr>
          <w:lang w:val="es-MX"/>
        </w:rPr>
        <w:tab/>
      </w:r>
      <w:proofErr w:type="spellStart"/>
      <w:r w:rsidRPr="0050454C">
        <w:rPr>
          <w:lang w:val="es-MX"/>
        </w:rPr>
        <w:t>Bialet</w:t>
      </w:r>
      <w:proofErr w:type="spellEnd"/>
      <w:r w:rsidRPr="0050454C">
        <w:rPr>
          <w:lang w:val="es-MX"/>
        </w:rPr>
        <w:t xml:space="preserve"> </w:t>
      </w:r>
      <w:proofErr w:type="spellStart"/>
      <w:r w:rsidRPr="0050454C">
        <w:rPr>
          <w:lang w:val="es-MX"/>
        </w:rPr>
        <w:t>Masse</w:t>
      </w:r>
      <w:proofErr w:type="spellEnd"/>
      <w:r w:rsidRPr="0050454C">
        <w:rPr>
          <w:lang w:val="es-MX"/>
        </w:rPr>
        <w:t xml:space="preserve"> Joan, “Tratado de responsabilidad civil en el  Derecho Civil Argentino bajo el punto de vista de los accidentes de trabajo”. (Editado por el autor, en Rosario de Santa Fe, año 1904, en Establecimiento  “La Argentina” de Arturo Suarez Pinto, dedicada  “A los miembros de la Comisión Directiva de la Sociedad de Obreros Estibadores y de Ribera del Puerto del Rosario”.</w:t>
      </w:r>
    </w:p>
    <w:p w:rsidR="0050454C" w:rsidRPr="0050454C" w:rsidRDefault="0050454C" w:rsidP="0050454C">
      <w:pPr>
        <w:spacing w:line="360" w:lineRule="auto"/>
        <w:jc w:val="both"/>
        <w:rPr>
          <w:lang w:val="es-MX"/>
        </w:rPr>
      </w:pPr>
      <w:r w:rsidRPr="0050454C">
        <w:rPr>
          <w:lang w:val="es-MX"/>
        </w:rPr>
        <w:t>-</w:t>
      </w:r>
      <w:r w:rsidRPr="0050454C">
        <w:rPr>
          <w:lang w:val="es-MX"/>
        </w:rPr>
        <w:tab/>
        <w:t xml:space="preserve">  </w:t>
      </w:r>
      <w:proofErr w:type="spellStart"/>
      <w:r w:rsidRPr="0050454C">
        <w:rPr>
          <w:lang w:val="es-MX"/>
        </w:rPr>
        <w:t>Cornaglia</w:t>
      </w:r>
      <w:proofErr w:type="spellEnd"/>
      <w:r w:rsidRPr="0050454C">
        <w:rPr>
          <w:lang w:val="es-MX"/>
        </w:rPr>
        <w:t xml:space="preserve"> Ricardo. “Juan </w:t>
      </w:r>
      <w:proofErr w:type="spellStart"/>
      <w:r w:rsidRPr="0050454C">
        <w:rPr>
          <w:lang w:val="es-MX"/>
        </w:rPr>
        <w:t>Bialet</w:t>
      </w:r>
      <w:proofErr w:type="spellEnd"/>
      <w:r w:rsidRPr="0050454C">
        <w:rPr>
          <w:lang w:val="es-MX"/>
        </w:rPr>
        <w:t xml:space="preserve"> </w:t>
      </w:r>
      <w:proofErr w:type="spellStart"/>
      <w:r w:rsidRPr="0050454C">
        <w:rPr>
          <w:lang w:val="es-MX"/>
        </w:rPr>
        <w:t>Massé</w:t>
      </w:r>
      <w:proofErr w:type="spellEnd"/>
      <w:r w:rsidRPr="0050454C">
        <w:rPr>
          <w:lang w:val="es-MX"/>
        </w:rPr>
        <w:t xml:space="preserve"> y un siglo de doctrina </w:t>
      </w:r>
      <w:proofErr w:type="spellStart"/>
      <w:r w:rsidRPr="0050454C">
        <w:rPr>
          <w:lang w:val="es-MX"/>
        </w:rPr>
        <w:t>juslaboralista</w:t>
      </w:r>
      <w:proofErr w:type="spellEnd"/>
      <w:r w:rsidRPr="0050454C">
        <w:rPr>
          <w:lang w:val="es-MX"/>
        </w:rPr>
        <w:t>”  Revista La Ley, Buenos Aires, 14 de febrero de 2002, año LXVI, n° 32, sección Actualidad, pág. 1.</w:t>
      </w:r>
    </w:p>
    <w:p w:rsidR="0050454C" w:rsidRPr="0050454C" w:rsidRDefault="0050454C" w:rsidP="0050454C">
      <w:pPr>
        <w:spacing w:line="360" w:lineRule="auto"/>
        <w:jc w:val="both"/>
        <w:rPr>
          <w:lang w:val="es-MX"/>
        </w:rPr>
      </w:pPr>
      <w:r w:rsidRPr="0050454C">
        <w:rPr>
          <w:lang w:val="es-MX"/>
        </w:rPr>
        <w:t>-</w:t>
      </w:r>
      <w:r w:rsidRPr="0050454C">
        <w:rPr>
          <w:lang w:val="es-MX"/>
        </w:rPr>
        <w:tab/>
        <w:t xml:space="preserve">  Cámara Nacional de Apelaciones del Trabajo en Pleno Ac. 169 CNAT in re “ALEGRE Cornelio vs. Manufacturera Algodonera Argentina SA” Bs.As. 26/10/1971.- </w:t>
      </w:r>
    </w:p>
    <w:p w:rsidR="0050454C" w:rsidRPr="0050454C" w:rsidRDefault="0050454C" w:rsidP="0050454C">
      <w:pPr>
        <w:spacing w:line="360" w:lineRule="auto"/>
        <w:jc w:val="both"/>
        <w:rPr>
          <w:lang w:val="es-MX"/>
        </w:rPr>
      </w:pPr>
      <w:r w:rsidRPr="0050454C">
        <w:rPr>
          <w:lang w:val="es-MX"/>
        </w:rPr>
        <w:t>-</w:t>
      </w:r>
      <w:r w:rsidRPr="0050454C">
        <w:rPr>
          <w:lang w:val="es-MX"/>
        </w:rPr>
        <w:tab/>
        <w:t xml:space="preserve">  Puig </w:t>
      </w:r>
      <w:proofErr w:type="spellStart"/>
      <w:r w:rsidRPr="0050454C">
        <w:rPr>
          <w:lang w:val="es-MX"/>
        </w:rPr>
        <w:t>Brutau</w:t>
      </w:r>
      <w:proofErr w:type="spellEnd"/>
      <w:r w:rsidRPr="0050454C">
        <w:rPr>
          <w:lang w:val="es-MX"/>
        </w:rPr>
        <w:t xml:space="preserve"> Josep. “Fundamentos de Derecho Civil", t. 2, vol. II, "Contratos en particular, enriquecimiento injusto, responsabilidad", 1956, Barcelona, p. 702/704).</w:t>
      </w:r>
    </w:p>
    <w:p w:rsidR="0050454C" w:rsidRPr="0050454C" w:rsidRDefault="0050454C" w:rsidP="0050454C">
      <w:pPr>
        <w:spacing w:line="360" w:lineRule="auto"/>
        <w:jc w:val="both"/>
        <w:rPr>
          <w:lang w:val="es-MX"/>
        </w:rPr>
      </w:pPr>
    </w:p>
    <w:p w:rsidR="0050454C" w:rsidRDefault="0050454C" w:rsidP="003D3E54">
      <w:pPr>
        <w:spacing w:line="360" w:lineRule="auto"/>
        <w:jc w:val="both"/>
        <w:rPr>
          <w:lang w:val="es-MX"/>
        </w:rPr>
      </w:pPr>
    </w:p>
    <w:sectPr w:rsidR="0050454C">
      <w:headerReference w:type="default" r:id="rId8"/>
      <w:footerReference w:type="even" r:id="rId9"/>
      <w:pgSz w:w="12242" w:h="20163" w:code="5"/>
      <w:pgMar w:top="2552" w:right="1134" w:bottom="1134" w:left="226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F9" w:rsidRDefault="002712F9">
      <w:r>
        <w:separator/>
      </w:r>
    </w:p>
  </w:endnote>
  <w:endnote w:type="continuationSeparator" w:id="0">
    <w:p w:rsidR="002712F9" w:rsidRDefault="0027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06840"/>
      <w:docPartObj>
        <w:docPartGallery w:val="Page Numbers (Bottom of Page)"/>
        <w:docPartUnique/>
      </w:docPartObj>
    </w:sdtPr>
    <w:sdtEndPr/>
    <w:sdtContent>
      <w:p w:rsidR="004969E5" w:rsidRDefault="004969E5">
        <w:pPr>
          <w:pStyle w:val="Piedepgina"/>
          <w:jc w:val="right"/>
        </w:pPr>
        <w:r>
          <w:fldChar w:fldCharType="begin"/>
        </w:r>
        <w:r>
          <w:instrText>PAGE   \* MERGEFORMAT</w:instrText>
        </w:r>
        <w:r>
          <w:fldChar w:fldCharType="separate"/>
        </w:r>
        <w:r w:rsidR="00EC1EC8">
          <w:rPr>
            <w:noProof/>
          </w:rPr>
          <w:t>20</w:t>
        </w:r>
        <w:r>
          <w:fldChar w:fldCharType="end"/>
        </w:r>
      </w:p>
    </w:sdtContent>
  </w:sdt>
  <w:p w:rsidR="004969E5" w:rsidRDefault="004969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F9" w:rsidRDefault="002712F9">
      <w:r>
        <w:separator/>
      </w:r>
    </w:p>
  </w:footnote>
  <w:footnote w:type="continuationSeparator" w:id="0">
    <w:p w:rsidR="002712F9" w:rsidRDefault="00271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E5" w:rsidRDefault="004969E5">
    <w:pPr>
      <w:pStyle w:val="Encabezado"/>
      <w:rPr>
        <w:rFonts w:ascii="ShelleyAllegro BT" w:hAnsi="ShelleyAllegro BT"/>
        <w:sz w:val="40"/>
        <w:lang w:val="es-MX"/>
      </w:rPr>
    </w:pPr>
    <w:r>
      <w:rPr>
        <w:rFonts w:ascii="ShelleyAllegro BT" w:hAnsi="ShelleyAllegro BT"/>
        <w:noProof/>
        <w:sz w:val="40"/>
        <w:lang w:val="es-AR" w:eastAsia="es-AR"/>
      </w:rPr>
      <mc:AlternateContent>
        <mc:Choice Requires="wps">
          <w:drawing>
            <wp:anchor distT="0" distB="0" distL="114300" distR="114300" simplePos="0" relativeHeight="251657728" behindDoc="0" locked="0" layoutInCell="0" allowOverlap="1">
              <wp:simplePos x="0" y="0"/>
              <wp:positionH relativeFrom="column">
                <wp:posOffset>-702945</wp:posOffset>
              </wp:positionH>
              <wp:positionV relativeFrom="paragraph">
                <wp:posOffset>4245610</wp:posOffset>
              </wp:positionV>
              <wp:extent cx="365760" cy="198628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E5" w:rsidRDefault="004969E5">
                          <w:pPr>
                            <w:rPr>
                              <w:rFonts w:ascii="Arial Narrow" w:hAnsi="Arial Narrow"/>
                              <w:b/>
                              <w:spacing w:val="30"/>
                              <w:w w:val="150"/>
                              <w:sz w:val="22"/>
                              <w:lang w:val="es-MX"/>
                            </w:rPr>
                          </w:pPr>
                          <w:r>
                            <w:rPr>
                              <w:rFonts w:ascii="Arial Narrow" w:hAnsi="Arial Narrow"/>
                              <w:b/>
                              <w:spacing w:val="30"/>
                              <w:w w:val="150"/>
                              <w:sz w:val="22"/>
                              <w:lang w:val="es-MX"/>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5pt;margin-top:334.3pt;width:28.8pt;height:1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" o:allowincell="f" filled="f" stroked="f">
              <v:textbox style="layout-flow:vertical;mso-layout-flow-alt:bottom-to-top">
                <w:txbxContent>
                  <w:p w:rsidR="00BB36AA" w:rsidRDefault="00D77737">
                    <w:pPr>
                      <w:rPr>
                        <w:rFonts w:ascii="Arial Narrow" w:hAnsi="Arial Narrow"/>
                        <w:b/>
                        <w:spacing w:val="30"/>
                        <w:w w:val="150"/>
                        <w:sz w:val="22"/>
                        <w:lang w:val="es-MX"/>
                      </w:rPr>
                    </w:pPr>
                    <w:r>
                      <w:rPr>
                        <w:rFonts w:ascii="Arial Narrow" w:hAnsi="Arial Narrow"/>
                        <w:b/>
                        <w:spacing w:val="30"/>
                        <w:w w:val="150"/>
                        <w:sz w:val="22"/>
                        <w:lang w:val="es-MX"/>
                      </w:rPr>
                      <w:t xml:space="preserve"> </w:t>
                    </w:r>
                    <w:r w:rsidR="009D45C1">
                      <w:rPr>
                        <w:rFonts w:ascii="Arial Narrow" w:hAnsi="Arial Narrow"/>
                        <w:b/>
                        <w:spacing w:val="30"/>
                        <w:w w:val="150"/>
                        <w:sz w:val="22"/>
                        <w:lang w:val="es-MX"/>
                      </w:rPr>
                      <w:t xml:space="preserve"> </w:t>
                    </w:r>
                    <w:r>
                      <w:rPr>
                        <w:rFonts w:ascii="Arial Narrow" w:hAnsi="Arial Narrow"/>
                        <w:b/>
                        <w:spacing w:val="30"/>
                        <w:w w:val="150"/>
                        <w:sz w:val="22"/>
                        <w:lang w:val="es-MX"/>
                      </w:rPr>
                      <w:t xml:space="preserve"> </w:t>
                    </w:r>
                  </w:p>
                </w:txbxContent>
              </v:textbox>
              <w10:wrap type="topAndBottom"/>
            </v:shape>
          </w:pict>
        </mc:Fallback>
      </mc:AlternateContent>
    </w:r>
    <w:r>
      <w:rPr>
        <w:rFonts w:ascii="ShelleyAllegro BT" w:hAnsi="ShelleyAllegro BT"/>
        <w:sz w:val="40"/>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mirrorMargin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37"/>
    <w:rsid w:val="0016740C"/>
    <w:rsid w:val="001701D7"/>
    <w:rsid w:val="00183C48"/>
    <w:rsid w:val="001E4FFA"/>
    <w:rsid w:val="00202D1C"/>
    <w:rsid w:val="002712F9"/>
    <w:rsid w:val="00305812"/>
    <w:rsid w:val="0033025C"/>
    <w:rsid w:val="00340C36"/>
    <w:rsid w:val="00342138"/>
    <w:rsid w:val="00342588"/>
    <w:rsid w:val="003C7A08"/>
    <w:rsid w:val="003D3E54"/>
    <w:rsid w:val="003F3E57"/>
    <w:rsid w:val="00400FB9"/>
    <w:rsid w:val="00417A4C"/>
    <w:rsid w:val="00475940"/>
    <w:rsid w:val="004969E5"/>
    <w:rsid w:val="004A71F6"/>
    <w:rsid w:val="0050454C"/>
    <w:rsid w:val="00676EC2"/>
    <w:rsid w:val="00697EA7"/>
    <w:rsid w:val="006D6089"/>
    <w:rsid w:val="008769F5"/>
    <w:rsid w:val="00896186"/>
    <w:rsid w:val="00896A49"/>
    <w:rsid w:val="008C499D"/>
    <w:rsid w:val="008D62CD"/>
    <w:rsid w:val="00946553"/>
    <w:rsid w:val="00952B29"/>
    <w:rsid w:val="00970A7E"/>
    <w:rsid w:val="009D45C1"/>
    <w:rsid w:val="009D6409"/>
    <w:rsid w:val="00A61520"/>
    <w:rsid w:val="00AC48ED"/>
    <w:rsid w:val="00AF7C44"/>
    <w:rsid w:val="00B5580E"/>
    <w:rsid w:val="00B70267"/>
    <w:rsid w:val="00BB36AA"/>
    <w:rsid w:val="00BC3B03"/>
    <w:rsid w:val="00C86307"/>
    <w:rsid w:val="00CA17BD"/>
    <w:rsid w:val="00CF236E"/>
    <w:rsid w:val="00D663E9"/>
    <w:rsid w:val="00D77737"/>
    <w:rsid w:val="00DB550A"/>
    <w:rsid w:val="00DC76CA"/>
    <w:rsid w:val="00E03817"/>
    <w:rsid w:val="00EC1EC8"/>
    <w:rsid w:val="00F155B1"/>
    <w:rsid w:val="00F201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link w:val="TextodegloboCar"/>
    <w:uiPriority w:val="99"/>
    <w:semiHidden/>
    <w:unhideWhenUsed/>
    <w:rsid w:val="00F2014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144"/>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F20144"/>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link w:val="TextodegloboCar"/>
    <w:uiPriority w:val="99"/>
    <w:semiHidden/>
    <w:unhideWhenUsed/>
    <w:rsid w:val="00F2014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144"/>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F20144"/>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6789-70B0-4C4C-94EF-B0FBE2A7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6620</Words>
  <Characters>36415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2</cp:revision>
  <cp:lastPrinted>2019-10-31T12:40:00Z</cp:lastPrinted>
  <dcterms:created xsi:type="dcterms:W3CDTF">2019-10-31T13:18:00Z</dcterms:created>
  <dcterms:modified xsi:type="dcterms:W3CDTF">2019-10-31T13:18:00Z</dcterms:modified>
</cp:coreProperties>
</file>